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84A534" w:rsidP="7552DFC1" w:rsidRDefault="5F84A534" w14:paraId="26A165AE" w14:textId="12CF5487">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Dear Culture Action Europe Members,</w:t>
      </w:r>
    </w:p>
    <w:p w:rsidR="5F84A534" w:rsidP="7552DFC1" w:rsidRDefault="5F84A534" w14:paraId="5CB3A309" w14:textId="0EE7012D">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Culture Action Europe asks you to send letters to your national ministers to help secure funding for culture in EU regional programmes.</w:t>
      </w:r>
    </w:p>
    <w:p w:rsidR="5F84A534" w:rsidP="7552DFC1" w:rsidRDefault="5F84A534" w14:paraId="701AFE99" w14:textId="5A5F1C38">
      <w:pPr>
        <w:spacing w:before="0" w:beforeAutospacing="off" w:after="16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Context</w:t>
      </w:r>
    </w:p>
    <w:p w:rsidR="5F84A534" w:rsidP="7552DFC1" w:rsidRDefault="5F84A534" w14:paraId="599D3CE3" w14:textId="1DB82A25">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The European Commission </w:t>
      </w:r>
      <w:hyperlink r:id="R701d3d08d6eb46f8">
        <w:r w:rsidRPr="7552DFC1" w:rsidR="5F84A534">
          <w:rPr>
            <w:rStyle w:val="Hyperlink"/>
            <w:rFonts w:ascii="Arial" w:hAnsi="Arial" w:eastAsia="Arial" w:cs="Arial"/>
            <w:b w:val="0"/>
            <w:bCs w:val="0"/>
            <w:i w:val="0"/>
            <w:iCs w:val="0"/>
            <w:caps w:val="0"/>
            <w:smallCaps w:val="0"/>
            <w:strike w:val="0"/>
            <w:dstrike w:val="0"/>
            <w:noProof w:val="0"/>
            <w:sz w:val="22"/>
            <w:szCs w:val="22"/>
            <w:lang w:val="en-GB"/>
          </w:rPr>
          <w:t>published</w:t>
        </w:r>
      </w:hyperlink>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its proposal for the next EU long-term budget (Multiannual Financial Framework, 2028–2034) on 16 July 2025. This proposal now needs to be agreed upon by other EU institutions, specifically the European Parliament and the Council, which represents</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the national governments of member states.</w:t>
      </w:r>
    </w:p>
    <w:p w:rsidR="5F84A534" w:rsidP="7552DFC1" w:rsidRDefault="5F84A534" w14:paraId="1D24F550" w14:textId="02A6F006">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While the initial proposal for the culture programme in the next MFF, AgoraEU, is a positive step, Culture Action Europe wants to ensure that culture can also benefit from other EU funding programmes. </w:t>
      </w:r>
    </w:p>
    <w:p w:rsidR="5F84A534" w:rsidP="7552DFC1" w:rsidRDefault="5F84A534" w14:paraId="2DAF9A4B" w14:textId="09970658">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What to do</w:t>
      </w:r>
    </w:p>
    <w:p w:rsidR="5F84A534" w:rsidP="7552DFC1" w:rsidRDefault="5F84A534" w14:paraId="43E993DA" w14:textId="5F880F24">
      <w:pPr>
        <w:pStyle w:val="Normal"/>
        <w:suppressLineNumbers w:val="0"/>
        <w:bidi w:val="0"/>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We ask you to engage your national ministers responsible for regional development (who will play a key role in the budget negotiations) </w:t>
      </w:r>
      <w:r w:rsidRPr="7552DFC1" w:rsidR="6550F735">
        <w:rPr>
          <w:rFonts w:ascii="Arial" w:hAnsi="Arial" w:eastAsia="Arial" w:cs="Arial"/>
          <w:noProof w:val="0"/>
          <w:sz w:val="22"/>
          <w:szCs w:val="22"/>
          <w:lang w:val="en-GB"/>
        </w:rPr>
        <w:t>to ensure that 2% of the EU regional funding programme (proposed National and Regional Partnership Plans) is earmarked for culture.</w:t>
      </w:r>
    </w:p>
    <w:p w:rsidR="5F84A534" w:rsidP="7552DFC1" w:rsidRDefault="5F84A534" w14:paraId="2BF9D4E0" w14:textId="0BE1F887">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A template letter is below. </w:t>
      </w:r>
    </w:p>
    <w:p w:rsidR="5F84A534" w:rsidP="7552DFC1" w:rsidRDefault="5F84A534" w14:paraId="1349D093" w14:textId="58A49A51">
      <w:pPr>
        <w:spacing w:before="0" w:beforeAutospacing="off" w:after="16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Instructions</w:t>
      </w:r>
    </w:p>
    <w:p w:rsidR="5F84A534" w:rsidP="7552DFC1" w:rsidRDefault="5F84A534" w14:paraId="67511BFE" w14:textId="7B3B7B95">
      <w:pPr>
        <w:spacing w:before="0" w:beforeAutospacing="off" w:after="16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1. Please send your letters by 31 October 2025.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Member states will present their position by the end of the year, so if we want to influence it, we need to act now.</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Most ministries should have a publicly available contact email.</w:t>
      </w:r>
    </w:p>
    <w:p w:rsidR="5F84A534" w:rsidP="7552DFC1" w:rsidRDefault="5F84A534" w14:paraId="6FF226FB" w14:textId="4083B745">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2. The letter should be signed by members of your regional hub, but it can (and should!) also be open to other cultural organisations in your country.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We encourage you to mobilise as many signatories as possible, including those outside of Culture Action Europe. </w:t>
      </w:r>
    </w:p>
    <w:p w:rsidR="5F84A534" w:rsidP="7552DFC1" w:rsidRDefault="5F84A534" w14:paraId="074A53B3" w14:textId="1B5FA8DF">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If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you're</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not a Culture Action Europe member but came across this template and would like to get involved, please write to </w:t>
      </w:r>
      <w:hyperlink r:id="Rfe94e9e1ac4b4b95">
        <w:r w:rsidRPr="7552DFC1" w:rsidR="40A5C4E2">
          <w:rPr>
            <w:rStyle w:val="Hyperlink"/>
            <w:rFonts w:ascii="Arial" w:hAnsi="Arial" w:eastAsia="Arial" w:cs="Arial"/>
            <w:b w:val="0"/>
            <w:bCs w:val="0"/>
            <w:i w:val="0"/>
            <w:iCs w:val="0"/>
            <w:caps w:val="0"/>
            <w:smallCaps w:val="0"/>
            <w:noProof w:val="0"/>
            <w:sz w:val="22"/>
            <w:szCs w:val="22"/>
            <w:lang w:val="en-GB"/>
          </w:rPr>
          <w:t>luiza@cultureactioneurope.org</w:t>
        </w:r>
      </w:hyperlink>
      <w:r w:rsidRPr="7552DFC1" w:rsidR="40A5C4E2">
        <w:rPr>
          <w:rFonts w:ascii="Arial" w:hAnsi="Arial" w:eastAsia="Arial" w:cs="Arial"/>
          <w:b w:val="0"/>
          <w:bCs w:val="0"/>
          <w:i w:val="0"/>
          <w:iCs w:val="0"/>
          <w:caps w:val="0"/>
          <w:smallCaps w:val="0"/>
          <w:noProof w:val="0"/>
          <w:color w:val="000000" w:themeColor="text1" w:themeTint="FF" w:themeShade="FF"/>
          <w:sz w:val="22"/>
          <w:szCs w:val="22"/>
          <w:lang w:val="en-GB"/>
        </w:rPr>
        <w:t xml:space="preserve">, </w:t>
      </w:r>
      <w:hyperlink r:id="R0bed286cb6d04c06">
        <w:r w:rsidRPr="7552DFC1" w:rsidR="40A5C4E2">
          <w:rPr>
            <w:rStyle w:val="Hyperlink"/>
            <w:rFonts w:ascii="Arial" w:hAnsi="Arial" w:eastAsia="Arial" w:cs="Arial"/>
            <w:b w:val="0"/>
            <w:bCs w:val="0"/>
            <w:i w:val="0"/>
            <w:iCs w:val="0"/>
            <w:caps w:val="0"/>
            <w:smallCaps w:val="0"/>
            <w:noProof w:val="0"/>
            <w:sz w:val="22"/>
            <w:szCs w:val="22"/>
            <w:lang w:val="en-GB"/>
          </w:rPr>
          <w:t>maya@cultureactioneurope.org</w:t>
        </w:r>
      </w:hyperlink>
      <w:r w:rsidRPr="7552DFC1" w:rsidR="40A5C4E2">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hyperlink r:id="Rb8f933f234a24ada">
        <w:r w:rsidRPr="7552DFC1" w:rsidR="40A5C4E2">
          <w:rPr>
            <w:rStyle w:val="Hyperlink"/>
            <w:rFonts w:ascii="Arial" w:hAnsi="Arial" w:eastAsia="Arial" w:cs="Arial"/>
            <w:b w:val="0"/>
            <w:bCs w:val="0"/>
            <w:i w:val="0"/>
            <w:iCs w:val="0"/>
            <w:caps w:val="0"/>
            <w:smallCaps w:val="0"/>
            <w:noProof w:val="0"/>
            <w:sz w:val="22"/>
            <w:szCs w:val="22"/>
            <w:lang w:val="en-GB"/>
          </w:rPr>
          <w:t>rhys</w:t>
        </w:r>
        <w:r w:rsidRPr="7552DFC1" w:rsidR="40A5C4E2">
          <w:rPr>
            <w:rStyle w:val="Hyperlink"/>
            <w:rFonts w:ascii="Arial" w:hAnsi="Arial" w:eastAsia="Arial" w:cs="Arial"/>
            <w:b w:val="0"/>
            <w:bCs w:val="0"/>
            <w:i w:val="0"/>
            <w:iCs w:val="0"/>
            <w:caps w:val="0"/>
            <w:smallCaps w:val="0"/>
            <w:noProof w:val="0"/>
            <w:sz w:val="22"/>
            <w:szCs w:val="22"/>
            <w:lang w:val="en-GB"/>
          </w:rPr>
          <w:t>@cultureactioneurope.org</w:t>
        </w:r>
      </w:hyperlink>
      <w:r w:rsidRPr="7552DFC1" w:rsidR="40A5C4E2">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Let us know your organisation and country, and we’ll connect you with the coordinators of the relevant regional hub.</w:t>
      </w:r>
    </w:p>
    <w:p w:rsidR="5F84A534" w:rsidP="7552DFC1" w:rsidRDefault="5F84A534" w14:paraId="26AC3042" w14:textId="55BD4C02">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3. This letter is addressed to t</w:t>
      </w:r>
      <w:r w:rsidRPr="7552DFC1" w:rsidR="0FE4D0D7">
        <w:rPr>
          <w:rFonts w:ascii="Arial" w:hAnsi="Arial" w:eastAsia="Arial" w:cs="Arial"/>
          <w:b w:val="1"/>
          <w:bCs w:val="1"/>
          <w:i w:val="0"/>
          <w:iCs w:val="0"/>
          <w:caps w:val="0"/>
          <w:smallCaps w:val="0"/>
          <w:noProof w:val="0"/>
          <w:color w:val="000000" w:themeColor="text1" w:themeTint="FF" w:themeShade="FF"/>
          <w:sz w:val="22"/>
          <w:szCs w:val="22"/>
          <w:lang w:val="en-GB"/>
        </w:rPr>
        <w:t>he</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 minister responsible for </w:t>
      </w:r>
      <w:r w:rsidRPr="7552DFC1" w:rsidR="5248294C">
        <w:rPr>
          <w:rFonts w:ascii="Arial" w:hAnsi="Arial" w:eastAsia="Arial" w:cs="Arial"/>
          <w:b w:val="1"/>
          <w:bCs w:val="1"/>
          <w:i w:val="0"/>
          <w:iCs w:val="0"/>
          <w:caps w:val="0"/>
          <w:smallCaps w:val="0"/>
          <w:noProof w:val="0"/>
          <w:color w:val="000000" w:themeColor="text1" w:themeTint="FF" w:themeShade="FF"/>
          <w:sz w:val="22"/>
          <w:szCs w:val="22"/>
          <w:lang w:val="en-GB"/>
        </w:rPr>
        <w:t>regional development</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w:t>
      </w:r>
      <w:r w:rsidRPr="7552DFC1" w:rsidR="56083E76">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Also, make sure to copy your national ministries of finance and culture when sending your email.</w:t>
      </w:r>
    </w:p>
    <w:p w:rsidR="5F84A534" w:rsidP="7552DFC1" w:rsidRDefault="5F84A534" w14:paraId="38A0FD93" w14:textId="6009B81E">
      <w:pPr>
        <w:pStyle w:val="Normal"/>
        <w:suppressLineNumbers w:val="0"/>
        <w:bidi w:val="0"/>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4. Please translate the letter and adapt it to fit your country</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s context,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if needed. You know best how to reflect the national situation and political climate. </w:t>
      </w:r>
      <w:r w:rsidRPr="7552DFC1" w:rsidR="23B61111">
        <w:rPr>
          <w:rFonts w:ascii="Arial" w:hAnsi="Arial" w:eastAsia="Arial" w:cs="Arial"/>
          <w:noProof w:val="0"/>
          <w:sz w:val="22"/>
          <w:szCs w:val="22"/>
          <w:lang w:val="en-GB"/>
        </w:rPr>
        <w:t>However, please keep the core message clear: we urge the ministers to ensure that culture benefits from earmarked funding within the EU’s regional funding programmes</w:t>
      </w:r>
      <w:r w:rsidRPr="7552DFC1" w:rsidR="75685627">
        <w:rPr>
          <w:rFonts w:ascii="Arial" w:hAnsi="Arial" w:eastAsia="Arial" w:cs="Arial"/>
          <w:noProof w:val="0"/>
          <w:sz w:val="22"/>
          <w:szCs w:val="22"/>
          <w:lang w:val="en-GB"/>
        </w:rPr>
        <w:t>.</w:t>
      </w:r>
    </w:p>
    <w:p w:rsidR="75685627" w:rsidP="7552DFC1" w:rsidRDefault="75685627" w14:paraId="78C27083" w14:textId="01D8EB20">
      <w:pPr>
        <w:pStyle w:val="Normal"/>
        <w:suppressLineNumbers w:val="0"/>
        <w:bidi w:val="0"/>
        <w:spacing w:before="240" w:beforeAutospacing="off" w:after="24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5685627">
        <w:rPr>
          <w:rFonts w:ascii="Arial" w:hAnsi="Arial" w:eastAsia="Arial" w:cs="Arial"/>
          <w:b w:val="1"/>
          <w:bCs w:val="1"/>
          <w:i w:val="0"/>
          <w:iCs w:val="0"/>
          <w:caps w:val="0"/>
          <w:smallCaps w:val="0"/>
          <w:noProof w:val="0"/>
          <w:color w:val="000000" w:themeColor="text1" w:themeTint="FF" w:themeShade="FF"/>
          <w:sz w:val="22"/>
          <w:szCs w:val="22"/>
          <w:lang w:val="en-GB"/>
        </w:rPr>
        <w:t>5</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Before sending the letter, check the official requirements for letters in your country.</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Some ministries may require a full name, surname, contact details, date, and signature from the sender.</w:t>
      </w:r>
    </w:p>
    <w:p w:rsidR="5F84A534" w:rsidP="7552DFC1" w:rsidRDefault="5F84A534" w14:paraId="49304347" w14:textId="3572F3E2">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Please include the name and contact details of the person the ministries can reach out to for further information. </w:t>
      </w:r>
    </w:p>
    <w:p w:rsidR="37E16ACE" w:rsidP="7552DFC1" w:rsidRDefault="37E16ACE" w14:paraId="41E04080" w14:textId="4D3A9D0D">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37E16ACE">
        <w:rPr>
          <w:rFonts w:ascii="Arial" w:hAnsi="Arial" w:eastAsia="Arial" w:cs="Arial"/>
          <w:b w:val="1"/>
          <w:bCs w:val="1"/>
          <w:i w:val="0"/>
          <w:iCs w:val="0"/>
          <w:caps w:val="0"/>
          <w:smallCaps w:val="0"/>
          <w:noProof w:val="0"/>
          <w:color w:val="000000" w:themeColor="text1" w:themeTint="FF" w:themeShade="FF"/>
          <w:sz w:val="22"/>
          <w:szCs w:val="22"/>
          <w:lang w:val="en-GB"/>
        </w:rPr>
        <w:t>6</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 xml:space="preserve">. When you send your letters, please share them with us! </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We may feature them in our communications as an example to inspire other hubs. And of course, share your letter in your social media. </w:t>
      </w:r>
    </w:p>
    <w:p w:rsidR="5F84A534" w:rsidP="7552DFC1" w:rsidRDefault="5F84A534" w14:paraId="66BBE991" w14:textId="3871C388">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Here is an example of a successful past campaign, when Culture Action Europe hubs sent letters to national finance ministers, for your inspiration: </w:t>
      </w:r>
      <w:hyperlink r:id="R71484b10669b4bd6">
        <w:r w:rsidRPr="7552DFC1" w:rsidR="5F84A534">
          <w:rPr>
            <w:rStyle w:val="Hyperlink"/>
            <w:rFonts w:ascii="Arial" w:hAnsi="Arial" w:eastAsia="Arial" w:cs="Arial"/>
            <w:b w:val="0"/>
            <w:bCs w:val="0"/>
            <w:i w:val="0"/>
            <w:iCs w:val="0"/>
            <w:caps w:val="0"/>
            <w:smallCaps w:val="0"/>
            <w:strike w:val="0"/>
            <w:dstrike w:val="0"/>
            <w:noProof w:val="0"/>
            <w:sz w:val="22"/>
            <w:szCs w:val="22"/>
            <w:lang w:val="en-GB"/>
          </w:rPr>
          <w:t>https://cultureactioneurope.org/advocacy/cae-hubs-send-letters-to-national-finance-ministers-ahead/</w:t>
        </w:r>
      </w:hyperlink>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F84A534" w:rsidP="7552DFC1" w:rsidRDefault="5F84A534" w14:paraId="47CCD380" w14:textId="247038BB">
      <w:pPr>
        <w:spacing w:before="0" w:beforeAutospacing="off" w:after="135" w:afterAutospacing="off"/>
      </w:pP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Thank you! We</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w:t>
      </w:r>
      <w:r w:rsidRPr="7552DFC1" w:rsidR="5F84A534">
        <w:rPr>
          <w:rFonts w:ascii="Arial" w:hAnsi="Arial" w:eastAsia="Arial" w:cs="Arial"/>
          <w:b w:val="1"/>
          <w:bCs w:val="1"/>
          <w:i w:val="0"/>
          <w:iCs w:val="0"/>
          <w:caps w:val="0"/>
          <w:smallCaps w:val="0"/>
          <w:noProof w:val="0"/>
          <w:color w:val="000000" w:themeColor="text1" w:themeTint="FF" w:themeShade="FF"/>
          <w:sz w:val="22"/>
          <w:szCs w:val="22"/>
          <w:lang w:val="en-GB"/>
        </w:rPr>
        <w:t>re counting on your swift action.</w:t>
      </w: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5F84A534" w:rsidP="7552DFC1" w:rsidRDefault="5F84A534" w14:paraId="7DDAC81D" w14:textId="74F749F0">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5F84A53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552DFC1" w:rsidP="7552DFC1" w:rsidRDefault="7552DFC1" w14:paraId="7DDC4CF2" w14:textId="566E0399">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67F29A90" w14:textId="4AEBDA61">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3664D7B7" w14:textId="5D697F1E">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175883EF" w14:textId="716C2F8C">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054FABF2" w14:textId="31EC51B1">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7F013CB9" w14:textId="3034263F">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6219DD9E" w14:textId="03D6E3C6">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0AAB38DC" w14:textId="502A3A73">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29D4C926" w14:textId="58EC88A4">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563948A6" w14:textId="7E5D8752">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5EC95C06" w14:textId="30FFC3B2">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6E0C7B94" w14:textId="56DBC27F">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662B8BED" w14:textId="66DE2190">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62CA6FE6" w14:textId="1718AAC3">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59A1E319" w14:textId="3F052F37">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12A119FB" w14:textId="04EF8901">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13A4F606" w14:textId="4204F15C">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0026CC6A" w14:textId="472524C3">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552DFC1" w:rsidP="7552DFC1" w:rsidRDefault="7552DFC1" w14:paraId="2623B5C7" w14:textId="0F1F0598">
      <w:pPr>
        <w:spacing w:before="0" w:beforeAutospacing="off" w:after="135"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DA8BE95" w:rsidP="7552DFC1" w:rsidRDefault="7DA8BE95" w14:paraId="18461D9C" w14:textId="65AC0FC6">
      <w:pPr>
        <w:spacing w:before="0" w:beforeAutospacing="off" w:after="18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lang w:val="en-GB"/>
        </w:rPr>
        <w:t>T E M P L A T E     L E T T E R</w:t>
      </w:r>
    </w:p>
    <w:p w:rsidR="7552DFC1" w:rsidP="7552DFC1" w:rsidRDefault="7552DFC1" w14:paraId="318A1FB3" w14:textId="2DBC78D8">
      <w:pPr>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7DA8BE95" w:rsidP="7552DFC1" w:rsidRDefault="7DA8BE95" w14:paraId="634BBC60" w14:textId="1A1AA917">
      <w:pPr>
        <w:spacing w:before="0" w:beforeAutospacing="off" w:after="180" w:afterAutospacing="off"/>
        <w:jc w:val="righ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lang w:val="en-GB"/>
        </w:rPr>
        <w:t>To:</w:t>
      </w:r>
    </w:p>
    <w:p w:rsidR="7DA8BE95" w:rsidP="7552DFC1" w:rsidRDefault="7DA8BE95" w14:paraId="458820E0" w14:textId="4168D442">
      <w:pPr>
        <w:pStyle w:val="Normal"/>
        <w:suppressLineNumbers w:val="0"/>
        <w:bidi w:val="0"/>
        <w:spacing w:before="0" w:beforeAutospacing="off" w:after="180" w:afterAutospacing="off" w:line="279" w:lineRule="auto"/>
        <w:ind w:left="0" w:right="0"/>
        <w:jc w:val="righ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highlight w:val="yellow"/>
          <w:lang w:val="en-GB"/>
        </w:rPr>
        <w:t>Minister responsible for regional development</w:t>
      </w:r>
    </w:p>
    <w:p w:rsidR="7552DFC1" w:rsidP="7552DFC1" w:rsidRDefault="7552DFC1" w14:paraId="58256CD1" w14:textId="1E661BB0">
      <w:pPr>
        <w:spacing w:before="0" w:beforeAutospacing="off" w:after="180" w:afterAutospacing="off"/>
        <w:jc w:val="right"/>
        <w:rPr>
          <w:rFonts w:ascii="Arial" w:hAnsi="Arial" w:eastAsia="Arial" w:cs="Arial"/>
          <w:b w:val="0"/>
          <w:bCs w:val="0"/>
          <w:i w:val="0"/>
          <w:iCs w:val="0"/>
          <w:caps w:val="0"/>
          <w:smallCaps w:val="0"/>
          <w:noProof w:val="0"/>
          <w:color w:val="000000" w:themeColor="text1" w:themeTint="FF" w:themeShade="FF"/>
          <w:sz w:val="22"/>
          <w:szCs w:val="22"/>
          <w:lang w:val="en-GB"/>
        </w:rPr>
      </w:pPr>
    </w:p>
    <w:p w:rsidR="7DA8BE95" w:rsidP="7552DFC1" w:rsidRDefault="7DA8BE95" w14:paraId="79C871D3" w14:textId="6E558A22">
      <w:pPr>
        <w:spacing w:before="0" w:beforeAutospacing="off" w:after="180" w:afterAutospacing="off"/>
        <w:jc w:val="righ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lang w:val="en-GB"/>
        </w:rPr>
        <w:t xml:space="preserve">Copied: </w:t>
      </w:r>
    </w:p>
    <w:p w:rsidR="7DA8BE95" w:rsidP="7552DFC1" w:rsidRDefault="7DA8BE95" w14:paraId="698B2769" w14:textId="2A12497F">
      <w:pPr>
        <w:spacing w:before="0" w:beforeAutospacing="off" w:after="180" w:afterAutospacing="off"/>
        <w:jc w:val="righ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highlight w:val="yellow"/>
          <w:lang w:val="en-GB"/>
        </w:rPr>
        <w:t>Minister of culture</w:t>
      </w:r>
    </w:p>
    <w:p w:rsidR="7DA8BE95" w:rsidP="7552DFC1" w:rsidRDefault="7DA8BE95" w14:paraId="77CBB373" w14:textId="676A8A33">
      <w:pPr>
        <w:spacing w:before="0" w:beforeAutospacing="off" w:after="180" w:afterAutospacing="off"/>
        <w:jc w:val="right"/>
        <w:rPr>
          <w:rFonts w:ascii="Arial" w:hAnsi="Arial" w:eastAsia="Arial" w:cs="Arial"/>
          <w:b w:val="0"/>
          <w:bCs w:val="0"/>
          <w:i w:val="0"/>
          <w:iCs w:val="0"/>
          <w:caps w:val="0"/>
          <w:smallCaps w:val="0"/>
          <w:noProof w:val="0"/>
          <w:color w:val="000000" w:themeColor="text1" w:themeTint="FF" w:themeShade="FF"/>
          <w:sz w:val="22"/>
          <w:szCs w:val="22"/>
          <w:lang w:val="en-GB"/>
        </w:rPr>
      </w:pPr>
      <w:r w:rsidRPr="7552DFC1" w:rsidR="7DA8BE95">
        <w:rPr>
          <w:rFonts w:ascii="Arial" w:hAnsi="Arial" w:eastAsia="Arial" w:cs="Arial"/>
          <w:b w:val="0"/>
          <w:bCs w:val="0"/>
          <w:i w:val="0"/>
          <w:iCs w:val="0"/>
          <w:caps w:val="0"/>
          <w:smallCaps w:val="0"/>
          <w:noProof w:val="0"/>
          <w:color w:val="000000" w:themeColor="text1" w:themeTint="FF" w:themeShade="FF"/>
          <w:sz w:val="22"/>
          <w:szCs w:val="22"/>
          <w:highlight w:val="yellow"/>
          <w:lang w:val="en-GB"/>
        </w:rPr>
        <w:t>Minister of finance</w:t>
      </w:r>
    </w:p>
    <w:p w:rsidR="7552DFC1" w:rsidP="7552DFC1" w:rsidRDefault="7552DFC1" w14:paraId="00FA0402" w14:textId="289525CE">
      <w:pPr>
        <w:pStyle w:val="Normal"/>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7552DFC1" wp14:paraId="04B401B2" wp14:textId="6F8EB3AB" wp14:noSpellErr="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7552DFC1" w:rsidR="325D8146">
        <w:rPr>
          <w:rFonts w:ascii="Arial" w:hAnsi="Arial" w:eastAsia="Arial" w:cs="Arial"/>
          <w:b w:val="0"/>
          <w:bCs w:val="0"/>
          <w:i w:val="0"/>
          <w:iCs w:val="0"/>
          <w:noProof w:val="0"/>
          <w:color w:val="000000" w:themeColor="text1" w:themeTint="FF" w:themeShade="FF"/>
          <w:sz w:val="22"/>
          <w:szCs w:val="22"/>
          <w:lang w:val="en-GB"/>
        </w:rPr>
        <w:t xml:space="preserve">Dear Minister </w:t>
      </w:r>
      <w:r w:rsidRPr="7552DFC1" w:rsidR="325D8146">
        <w:rPr>
          <w:rFonts w:ascii="Arial" w:hAnsi="Arial" w:eastAsia="Arial" w:cs="Arial"/>
          <w:b w:val="0"/>
          <w:bCs w:val="0"/>
          <w:i w:val="0"/>
          <w:iCs w:val="0"/>
          <w:noProof w:val="0"/>
          <w:color w:val="000000" w:themeColor="text1" w:themeTint="FF" w:themeShade="FF"/>
          <w:sz w:val="22"/>
          <w:szCs w:val="22"/>
          <w:highlight w:val="yellow"/>
          <w:lang w:val="en-GB"/>
        </w:rPr>
        <w:t>[name of minister responsible for regional development],</w:t>
      </w:r>
    </w:p>
    <w:p xmlns:wp14="http://schemas.microsoft.com/office/word/2010/wordml" w:rsidP="7552DFC1" wp14:paraId="17DE655B" wp14:textId="4E1F2680" wp14:noSpellErr="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7552DFC1" w:rsidR="325D8146">
        <w:rPr>
          <w:rFonts w:ascii="Arial" w:hAnsi="Arial" w:eastAsia="Arial" w:cs="Arial"/>
          <w:b w:val="0"/>
          <w:bCs w:val="0"/>
          <w:i w:val="0"/>
          <w:iCs w:val="0"/>
          <w:noProof w:val="0"/>
          <w:color w:val="000000" w:themeColor="text1" w:themeTint="FF" w:themeShade="FF"/>
          <w:sz w:val="22"/>
          <w:szCs w:val="22"/>
          <w:lang w:val="en-GB"/>
        </w:rPr>
        <w:t xml:space="preserve">We are writing to you as a group of cultural organisations from </w:t>
      </w:r>
      <w:r w:rsidRPr="7552DFC1" w:rsidR="325D8146">
        <w:rPr>
          <w:rFonts w:ascii="Arial" w:hAnsi="Arial" w:eastAsia="Arial" w:cs="Arial"/>
          <w:b w:val="0"/>
          <w:bCs w:val="0"/>
          <w:i w:val="0"/>
          <w:iCs w:val="0"/>
          <w:noProof w:val="0"/>
          <w:color w:val="000000" w:themeColor="text1" w:themeTint="FF" w:themeShade="FF"/>
          <w:sz w:val="22"/>
          <w:szCs w:val="22"/>
          <w:highlight w:val="yellow"/>
          <w:lang w:val="en-GB"/>
        </w:rPr>
        <w:t>[your country]</w:t>
      </w:r>
      <w:r w:rsidRPr="7552DFC1" w:rsidR="325D8146">
        <w:rPr>
          <w:rFonts w:ascii="Arial" w:hAnsi="Arial" w:eastAsia="Arial" w:cs="Arial"/>
          <w:b w:val="0"/>
          <w:bCs w:val="0"/>
          <w:i w:val="0"/>
          <w:iCs w:val="0"/>
          <w:noProof w:val="0"/>
          <w:color w:val="000000" w:themeColor="text1" w:themeTint="FF" w:themeShade="FF"/>
          <w:sz w:val="22"/>
          <w:szCs w:val="22"/>
          <w:lang w:val="en-GB"/>
        </w:rPr>
        <w:t xml:space="preserve">, deeply engaged with EU policy and committed to the vitality of our regional cultural ecosystems in </w:t>
      </w:r>
      <w:r w:rsidRPr="7552DFC1" w:rsidR="325D8146">
        <w:rPr>
          <w:rFonts w:ascii="Arial" w:hAnsi="Arial" w:eastAsia="Arial" w:cs="Arial"/>
          <w:b w:val="0"/>
          <w:bCs w:val="0"/>
          <w:i w:val="0"/>
          <w:iCs w:val="0"/>
          <w:noProof w:val="0"/>
          <w:color w:val="000000" w:themeColor="text1" w:themeTint="FF" w:themeShade="FF"/>
          <w:sz w:val="22"/>
          <w:szCs w:val="22"/>
          <w:highlight w:val="yellow"/>
          <w:lang w:val="en-GB"/>
        </w:rPr>
        <w:t>[your country]</w:t>
      </w:r>
      <w:r w:rsidRPr="7552DFC1" w:rsidR="325D8146">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356AB8A0" wp14:paraId="3B24DC8B" wp14:textId="75903BA8" wp14:noSpellErr="1">
      <w:pPr>
        <w:spacing w:before="240" w:beforeAutospacing="off" w:after="240" w:afterAutospacing="off"/>
        <w:rPr>
          <w:rFonts w:ascii="Arial" w:hAnsi="Arial" w:eastAsia="Arial" w:cs="Arial"/>
          <w:sz w:val="22"/>
          <w:szCs w:val="22"/>
        </w:rPr>
      </w:pPr>
      <w:r w:rsidRPr="1B7064BD" w:rsidR="39A55EB3">
        <w:rPr>
          <w:rFonts w:ascii="Arial" w:hAnsi="Arial" w:eastAsia="Arial" w:cs="Arial"/>
          <w:noProof w:val="0"/>
          <w:sz w:val="22"/>
          <w:szCs w:val="22"/>
          <w:lang w:val="en-GB"/>
        </w:rPr>
        <w:t>As the European Union institutions begin negotiations on the next long-term budget, the Multiannual Financial Framework (MFF) 2028–2034, we understand that, as a member of the General Affairs Council (Cohesion) configuration of the Council of the EU, you will play an important role in shaping the future of EU regional funding beyond 2027.</w:t>
      </w:r>
    </w:p>
    <w:p xmlns:wp14="http://schemas.microsoft.com/office/word/2010/wordml" w:rsidP="1B7064BD" wp14:paraId="33374B93" wp14:textId="27F57175" wp14:noSpellErr="1">
      <w:pPr>
        <w:spacing w:before="240" w:beforeAutospacing="off" w:after="240" w:afterAutospacing="off"/>
        <w:rPr>
          <w:rFonts w:ascii="Arial" w:hAnsi="Arial" w:eastAsia="Arial" w:cs="Arial"/>
          <w:b w:val="1"/>
          <w:bCs w:val="1"/>
          <w:noProof w:val="0"/>
          <w:sz w:val="22"/>
          <w:szCs w:val="22"/>
          <w:lang w:val="en-GB"/>
        </w:rPr>
      </w:pPr>
      <w:r w:rsidRPr="7552DFC1" w:rsidR="3DF62519">
        <w:rPr>
          <w:rFonts w:ascii="Arial" w:hAnsi="Arial" w:eastAsia="Arial" w:cs="Arial"/>
          <w:b w:val="1"/>
          <w:bCs w:val="1"/>
          <w:noProof w:val="0"/>
          <w:sz w:val="22"/>
          <w:szCs w:val="22"/>
          <w:lang w:val="en-GB"/>
        </w:rPr>
        <w:t xml:space="preserve">We therefore call on you to ensure that regional cultural actors in </w:t>
      </w:r>
      <w:r w:rsidRPr="7552DFC1" w:rsidR="3DF62519">
        <w:rPr>
          <w:rFonts w:ascii="Arial" w:hAnsi="Arial" w:eastAsia="Arial" w:cs="Arial"/>
          <w:b w:val="1"/>
          <w:bCs w:val="1"/>
          <w:noProof w:val="0"/>
          <w:sz w:val="22"/>
          <w:szCs w:val="22"/>
          <w:highlight w:val="yellow"/>
          <w:lang w:val="en-GB"/>
        </w:rPr>
        <w:t>[your country]</w:t>
      </w:r>
      <w:r w:rsidRPr="7552DFC1" w:rsidR="3DF62519">
        <w:rPr>
          <w:rFonts w:ascii="Arial" w:hAnsi="Arial" w:eastAsia="Arial" w:cs="Arial"/>
          <w:b w:val="1"/>
          <w:bCs w:val="1"/>
          <w:noProof w:val="0"/>
          <w:sz w:val="22"/>
          <w:szCs w:val="22"/>
          <w:lang w:val="en-GB"/>
        </w:rPr>
        <w:t xml:space="preserve"> can </w:t>
      </w:r>
      <w:r w:rsidRPr="7552DFC1" w:rsidR="3DF62519">
        <w:rPr>
          <w:rFonts w:ascii="Arial" w:hAnsi="Arial" w:eastAsia="Arial" w:cs="Arial"/>
          <w:b w:val="1"/>
          <w:bCs w:val="1"/>
          <w:noProof w:val="0"/>
          <w:sz w:val="22"/>
          <w:szCs w:val="22"/>
          <w:lang w:val="en-GB"/>
        </w:rPr>
        <w:t>benefit</w:t>
      </w:r>
      <w:r w:rsidRPr="7552DFC1" w:rsidR="3DF62519">
        <w:rPr>
          <w:rFonts w:ascii="Arial" w:hAnsi="Arial" w:eastAsia="Arial" w:cs="Arial"/>
          <w:b w:val="1"/>
          <w:bCs w:val="1"/>
          <w:noProof w:val="0"/>
          <w:sz w:val="22"/>
          <w:szCs w:val="22"/>
          <w:lang w:val="en-GB"/>
        </w:rPr>
        <w:t xml:space="preserve"> from cohesion funding in the next MFF by earmarking 2% of this instrument specifically for cultural purposes.</w:t>
      </w:r>
    </w:p>
    <w:p xmlns:wp14="http://schemas.microsoft.com/office/word/2010/wordml" w:rsidP="1B7064BD" wp14:paraId="5AC6EFB1" wp14:textId="1AAEDB7F">
      <w:pPr>
        <w:spacing w:before="240" w:beforeAutospacing="off" w:after="240" w:afterAutospacing="off"/>
        <w:rPr>
          <w:rFonts w:ascii="Arial" w:hAnsi="Arial" w:eastAsia="Arial" w:cs="Arial"/>
          <w:noProof w:val="0"/>
          <w:sz w:val="22"/>
          <w:szCs w:val="22"/>
          <w:lang w:val="en-GB"/>
        </w:rPr>
      </w:pPr>
      <w:r w:rsidRPr="1B7064BD" w:rsidR="390485D9">
        <w:rPr>
          <w:rFonts w:ascii="Arial" w:hAnsi="Arial" w:eastAsia="Arial" w:cs="Arial"/>
          <w:noProof w:val="0"/>
          <w:sz w:val="22"/>
          <w:szCs w:val="22"/>
          <w:lang w:val="en-GB"/>
        </w:rPr>
        <w:t xml:space="preserve">Our analysis of the European Commission’s </w:t>
      </w:r>
      <w:r w:rsidRPr="1B7064BD" w:rsidR="390485D9">
        <w:rPr>
          <w:rFonts w:ascii="Arial" w:hAnsi="Arial" w:eastAsia="Arial" w:cs="Arial"/>
          <w:noProof w:val="0"/>
          <w:sz w:val="22"/>
          <w:szCs w:val="22"/>
          <w:lang w:val="en-GB"/>
        </w:rPr>
        <w:t>initial</w:t>
      </w:r>
      <w:r w:rsidRPr="1B7064BD" w:rsidR="390485D9">
        <w:rPr>
          <w:rFonts w:ascii="Arial" w:hAnsi="Arial" w:eastAsia="Arial" w:cs="Arial"/>
          <w:noProof w:val="0"/>
          <w:sz w:val="22"/>
          <w:szCs w:val="22"/>
          <w:lang w:val="en-GB"/>
        </w:rPr>
        <w:t xml:space="preserve"> proposal for the next MFF, particularly the National and Regional Partnership Plans, shows that there are </w:t>
      </w:r>
      <w:r w:rsidRPr="1B7064BD" w:rsidR="390485D9">
        <w:rPr>
          <w:rFonts w:ascii="Arial" w:hAnsi="Arial" w:eastAsia="Arial" w:cs="Arial"/>
          <w:noProof w:val="0"/>
          <w:sz w:val="22"/>
          <w:szCs w:val="22"/>
          <w:lang w:val="en-GB"/>
        </w:rPr>
        <w:t>very limited</w:t>
      </w:r>
      <w:r w:rsidRPr="1B7064BD" w:rsidR="390485D9">
        <w:rPr>
          <w:rFonts w:ascii="Arial" w:hAnsi="Arial" w:eastAsia="Arial" w:cs="Arial"/>
          <w:noProof w:val="0"/>
          <w:sz w:val="22"/>
          <w:szCs w:val="22"/>
          <w:lang w:val="en-GB"/>
        </w:rPr>
        <w:t xml:space="preserve"> opportunities for EU regional funding to support culture. </w:t>
      </w:r>
    </w:p>
    <w:p xmlns:wp14="http://schemas.microsoft.com/office/word/2010/wordml" w:rsidP="1B7064BD" wp14:paraId="40F6F646" wp14:textId="2C18CDF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1B7064BD" w:rsidR="768CEE4E">
        <w:rPr>
          <w:rFonts w:ascii="Arial" w:hAnsi="Arial" w:eastAsia="Arial" w:cs="Arial"/>
          <w:noProof w:val="0"/>
          <w:sz w:val="22"/>
          <w:szCs w:val="22"/>
          <w:lang w:val="en-GB"/>
        </w:rPr>
        <w:t>This is worrying because culture is indispensable for uniting communities</w:t>
      </w:r>
      <w:r w:rsidRPr="1B7064BD" w:rsidR="05D373B5">
        <w:rPr>
          <w:rFonts w:ascii="Arial" w:hAnsi="Arial" w:eastAsia="Arial" w:cs="Arial"/>
          <w:noProof w:val="0"/>
          <w:sz w:val="22"/>
          <w:szCs w:val="22"/>
          <w:lang w:val="en-GB"/>
        </w:rPr>
        <w:t xml:space="preserve"> and</w:t>
      </w:r>
      <w:r w:rsidRPr="1B7064BD" w:rsidR="768CEE4E">
        <w:rPr>
          <w:rFonts w:ascii="Arial" w:hAnsi="Arial" w:eastAsia="Arial" w:cs="Arial"/>
          <w:noProof w:val="0"/>
          <w:sz w:val="22"/>
          <w:szCs w:val="22"/>
          <w:lang w:val="en-GB"/>
        </w:rPr>
        <w:t xml:space="preserve"> fostering civic engagement</w:t>
      </w:r>
      <w:r w:rsidRPr="1B7064BD" w:rsidR="768CEE4E">
        <w:rPr>
          <w:rFonts w:ascii="Arial" w:hAnsi="Arial" w:eastAsia="Arial" w:cs="Arial"/>
          <w:noProof w:val="0"/>
          <w:sz w:val="22"/>
          <w:szCs w:val="22"/>
          <w:lang w:val="en-GB"/>
        </w:rPr>
        <w:t>.</w:t>
      </w:r>
      <w:r w:rsidRPr="1B7064BD" w:rsidR="3333FC3C">
        <w:rPr>
          <w:rFonts w:ascii="Arial" w:hAnsi="Arial" w:eastAsia="Arial" w:cs="Arial"/>
          <w:noProof w:val="0"/>
          <w:sz w:val="22"/>
          <w:szCs w:val="22"/>
          <w:lang w:val="en-GB"/>
        </w:rPr>
        <w:t xml:space="preserve"> </w:t>
      </w:r>
      <w:r w:rsidRPr="1B7064BD" w:rsidR="3333FC3C">
        <w:rPr>
          <w:rFonts w:ascii="Arial" w:hAnsi="Arial" w:eastAsia="Arial" w:cs="Arial"/>
          <w:b w:val="0"/>
          <w:bCs w:val="0"/>
          <w:i w:val="0"/>
          <w:iCs w:val="0"/>
          <w:noProof w:val="0"/>
          <w:color w:val="000000" w:themeColor="text1" w:themeTint="FF" w:themeShade="FF"/>
          <w:sz w:val="22"/>
          <w:szCs w:val="22"/>
          <w:lang w:val="en-GB"/>
        </w:rPr>
        <w:t xml:space="preserve">As </w:t>
      </w:r>
      <w:r w:rsidRPr="1B7064BD" w:rsidR="3333FC3C">
        <w:rPr>
          <w:rFonts w:ascii="Arial" w:hAnsi="Arial" w:eastAsia="Arial" w:cs="Arial"/>
          <w:b w:val="0"/>
          <w:bCs w:val="0"/>
          <w:i w:val="0"/>
          <w:iCs w:val="0"/>
          <w:noProof w:val="0"/>
          <w:color w:val="000000" w:themeColor="text1" w:themeTint="FF" w:themeShade="FF"/>
          <w:sz w:val="22"/>
          <w:szCs w:val="22"/>
          <w:lang w:val="en-GB"/>
        </w:rPr>
        <w:t>st</w:t>
      </w:r>
      <w:r w:rsidRPr="1B7064BD" w:rsidR="3333FC3C">
        <w:rPr>
          <w:rFonts w:ascii="Arial" w:hAnsi="Arial" w:eastAsia="Arial" w:cs="Arial"/>
          <w:b w:val="0"/>
          <w:bCs w:val="0"/>
          <w:i w:val="0"/>
          <w:iCs w:val="0"/>
          <w:noProof w:val="0"/>
          <w:color w:val="000000" w:themeColor="text1" w:themeTint="FF" w:themeShade="FF"/>
          <w:sz w:val="22"/>
          <w:szCs w:val="22"/>
          <w:lang w:val="en-GB"/>
        </w:rPr>
        <w:t>ated</w:t>
      </w:r>
      <w:r w:rsidRPr="1B7064BD" w:rsidR="3333FC3C">
        <w:rPr>
          <w:rFonts w:ascii="Arial" w:hAnsi="Arial" w:eastAsia="Arial" w:cs="Arial"/>
          <w:b w:val="0"/>
          <w:bCs w:val="0"/>
          <w:i w:val="0"/>
          <w:iCs w:val="0"/>
          <w:noProof w:val="0"/>
          <w:color w:val="000000" w:themeColor="text1" w:themeTint="FF" w:themeShade="FF"/>
          <w:sz w:val="22"/>
          <w:szCs w:val="22"/>
          <w:lang w:val="en-GB"/>
        </w:rPr>
        <w:t xml:space="preserve"> i</w:t>
      </w:r>
      <w:r w:rsidRPr="1B7064BD" w:rsidR="3333FC3C">
        <w:rPr>
          <w:rFonts w:ascii="Arial" w:hAnsi="Arial" w:eastAsia="Arial" w:cs="Arial"/>
          <w:b w:val="0"/>
          <w:bCs w:val="0"/>
          <w:i w:val="0"/>
          <w:iCs w:val="0"/>
          <w:noProof w:val="0"/>
          <w:color w:val="000000" w:themeColor="text1" w:themeTint="FF" w:themeShade="FF"/>
          <w:sz w:val="22"/>
          <w:szCs w:val="22"/>
          <w:lang w:val="en-GB"/>
        </w:rPr>
        <w:t xml:space="preserve">n the </w:t>
      </w:r>
      <w:hyperlink r:id="Rd014f4e46ccc4220">
        <w:r w:rsidRPr="1B7064BD" w:rsidR="3333FC3C">
          <w:rPr>
            <w:rStyle w:val="Hyperlink"/>
            <w:rFonts w:ascii="Arial" w:hAnsi="Arial" w:eastAsia="Arial" w:cs="Arial"/>
            <w:b w:val="0"/>
            <w:bCs w:val="0"/>
            <w:i w:val="0"/>
            <w:iCs w:val="0"/>
            <w:noProof w:val="0"/>
            <w:sz w:val="22"/>
            <w:szCs w:val="22"/>
            <w:lang w:val="en-GB"/>
          </w:rPr>
          <w:t>Work Plan for Culture 2023–2026</w:t>
        </w:r>
      </w:hyperlink>
      <w:r w:rsidRPr="1B7064BD" w:rsidR="3333FC3C">
        <w:rPr>
          <w:rFonts w:ascii="Arial" w:hAnsi="Arial" w:eastAsia="Arial" w:cs="Arial"/>
          <w:b w:val="0"/>
          <w:bCs w:val="0"/>
          <w:i w:val="0"/>
          <w:iCs w:val="0"/>
          <w:noProof w:val="0"/>
          <w:color w:val="000000" w:themeColor="text1" w:themeTint="FF" w:themeShade="FF"/>
          <w:sz w:val="22"/>
          <w:szCs w:val="22"/>
          <w:lang w:val="en-GB"/>
        </w:rPr>
        <w:t xml:space="preserve">, cultural participation </w:t>
      </w:r>
      <w:r w:rsidRPr="1B7064BD" w:rsidR="3333FC3C">
        <w:rPr>
          <w:rFonts w:ascii="Arial" w:hAnsi="Arial" w:eastAsia="Arial" w:cs="Arial"/>
          <w:b w:val="0"/>
          <w:bCs w:val="0"/>
          <w:i w:val="0"/>
          <w:iCs w:val="0"/>
          <w:noProof w:val="0"/>
          <w:color w:val="000000" w:themeColor="text1" w:themeTint="FF" w:themeShade="FF"/>
          <w:sz w:val="22"/>
          <w:szCs w:val="22"/>
          <w:lang w:val="en-GB"/>
        </w:rPr>
        <w:t>fa</w:t>
      </w:r>
      <w:r w:rsidRPr="1B7064BD" w:rsidR="3333FC3C">
        <w:rPr>
          <w:rFonts w:ascii="Arial" w:hAnsi="Arial" w:eastAsia="Arial" w:cs="Arial"/>
          <w:b w:val="0"/>
          <w:bCs w:val="0"/>
          <w:i w:val="0"/>
          <w:iCs w:val="0"/>
          <w:noProof w:val="0"/>
          <w:color w:val="000000" w:themeColor="text1" w:themeTint="FF" w:themeShade="FF"/>
          <w:sz w:val="22"/>
          <w:szCs w:val="22"/>
          <w:lang w:val="en-GB"/>
        </w:rPr>
        <w:t>cilitates</w:t>
      </w:r>
      <w:r w:rsidRPr="1B7064BD" w:rsidR="3333FC3C">
        <w:rPr>
          <w:rFonts w:ascii="Arial" w:hAnsi="Arial" w:eastAsia="Arial" w:cs="Arial"/>
          <w:b w:val="0"/>
          <w:bCs w:val="0"/>
          <w:i w:val="0"/>
          <w:iCs w:val="0"/>
          <w:noProof w:val="0"/>
          <w:color w:val="000000" w:themeColor="text1" w:themeTint="FF" w:themeShade="FF"/>
          <w:sz w:val="22"/>
          <w:szCs w:val="22"/>
          <w:lang w:val="en-GB"/>
        </w:rPr>
        <w:t xml:space="preserve"> s</w:t>
      </w:r>
      <w:r w:rsidRPr="1B7064BD" w:rsidR="3333FC3C">
        <w:rPr>
          <w:rFonts w:ascii="Arial" w:hAnsi="Arial" w:eastAsia="Arial" w:cs="Arial"/>
          <w:b w:val="0"/>
          <w:bCs w:val="0"/>
          <w:i w:val="0"/>
          <w:iCs w:val="0"/>
          <w:noProof w:val="0"/>
          <w:color w:val="000000" w:themeColor="text1" w:themeTint="FF" w:themeShade="FF"/>
          <w:sz w:val="22"/>
          <w:szCs w:val="22"/>
          <w:lang w:val="en-GB"/>
        </w:rPr>
        <w:t>ocial and territorial cohesion, fosters respect for cultural and linguistic diversity, and provides a platform for open dialogue within civil society.</w:t>
      </w:r>
    </w:p>
    <w:p xmlns:wp14="http://schemas.microsoft.com/office/word/2010/wordml" w:rsidP="7552DFC1" wp14:paraId="15629091" wp14:textId="3B665FF3" wp14:noSpellErr="1">
      <w:pPr>
        <w:spacing w:before="240" w:beforeAutospacing="off" w:after="240" w:afterAutospacing="off"/>
        <w:rPr>
          <w:rFonts w:ascii="Arial" w:hAnsi="Arial" w:eastAsia="Arial" w:cs="Arial"/>
          <w:b w:val="0"/>
          <w:bCs w:val="0"/>
          <w:i w:val="0"/>
          <w:iCs w:val="0"/>
          <w:noProof w:val="0"/>
          <w:color w:val="000000" w:themeColor="text1" w:themeTint="FF" w:themeShade="FF"/>
          <w:sz w:val="22"/>
          <w:szCs w:val="22"/>
          <w:lang w:val="en-GB"/>
        </w:rPr>
      </w:pPr>
      <w:r w:rsidRPr="7552DFC1" w:rsidR="261F50AF">
        <w:rPr>
          <w:rFonts w:ascii="Arial" w:hAnsi="Arial" w:eastAsia="Arial" w:cs="Arial"/>
          <w:b w:val="0"/>
          <w:bCs w:val="0"/>
          <w:i w:val="0"/>
          <w:iCs w:val="0"/>
          <w:noProof w:val="0"/>
          <w:color w:val="000000" w:themeColor="text1" w:themeTint="FF" w:themeShade="FF"/>
          <w:sz w:val="22"/>
          <w:szCs w:val="22"/>
          <w:lang w:val="en-GB"/>
        </w:rPr>
        <w:t xml:space="preserve">Investing in culture pays off. </w:t>
      </w:r>
      <w:hyperlink r:id="R246dd0f148634ee0">
        <w:r w:rsidRPr="7552DFC1" w:rsidR="261F50AF">
          <w:rPr>
            <w:rStyle w:val="Hyperlink"/>
            <w:rFonts w:ascii="Arial" w:hAnsi="Arial" w:eastAsia="Arial" w:cs="Arial"/>
            <w:b w:val="0"/>
            <w:bCs w:val="0"/>
            <w:i w:val="0"/>
            <w:iCs w:val="0"/>
            <w:noProof w:val="0"/>
            <w:sz w:val="22"/>
            <w:szCs w:val="22"/>
            <w:lang w:val="en-GB"/>
          </w:rPr>
          <w:t>For example</w:t>
        </w:r>
      </w:hyperlink>
      <w:r w:rsidRPr="7552DFC1" w:rsidR="261F50AF">
        <w:rPr>
          <w:rFonts w:ascii="Arial" w:hAnsi="Arial" w:eastAsia="Arial" w:cs="Arial"/>
          <w:b w:val="0"/>
          <w:bCs w:val="0"/>
          <w:i w:val="0"/>
          <w:iCs w:val="0"/>
          <w:noProof w:val="0"/>
          <w:color w:val="000000" w:themeColor="text1" w:themeTint="FF" w:themeShade="FF"/>
          <w:sz w:val="22"/>
          <w:szCs w:val="22"/>
          <w:lang w:val="en-GB"/>
        </w:rPr>
        <w:t xml:space="preserve">, between 2013 and 2022, the European Capitals of Culture initiative attracted €900 million toward cultural agendas across the EU, with an annual investment of just €3–5 million. A mapping of 275 European regions showed that creative services significantly </w:t>
      </w:r>
      <w:hyperlink r:id="R742d93362aaf4da4">
        <w:r w:rsidRPr="7552DFC1" w:rsidR="261F50AF">
          <w:rPr>
            <w:rStyle w:val="Hyperlink"/>
            <w:rFonts w:ascii="Arial" w:hAnsi="Arial" w:eastAsia="Arial" w:cs="Arial"/>
            <w:b w:val="0"/>
            <w:bCs w:val="0"/>
            <w:i w:val="0"/>
            <w:iCs w:val="0"/>
            <w:noProof w:val="0"/>
            <w:sz w:val="22"/>
            <w:szCs w:val="22"/>
            <w:lang w:val="en-GB"/>
          </w:rPr>
          <w:t xml:space="preserve">boosted </w:t>
        </w:r>
        <w:r w:rsidRPr="7552DFC1" w:rsidR="261F50AF">
          <w:rPr>
            <w:rStyle w:val="Hyperlink"/>
            <w:rFonts w:ascii="Arial" w:hAnsi="Arial" w:eastAsia="Arial" w:cs="Arial"/>
            <w:b w:val="0"/>
            <w:bCs w:val="0"/>
            <w:i w:val="0"/>
            <w:iCs w:val="0"/>
            <w:noProof w:val="0"/>
            <w:sz w:val="22"/>
            <w:szCs w:val="22"/>
            <w:lang w:val="en-GB"/>
          </w:rPr>
          <w:t>labo</w:t>
        </w:r>
        <w:r w:rsidRPr="7552DFC1" w:rsidR="70731F87">
          <w:rPr>
            <w:rStyle w:val="Hyperlink"/>
            <w:rFonts w:ascii="Arial" w:hAnsi="Arial" w:eastAsia="Arial" w:cs="Arial"/>
            <w:b w:val="0"/>
            <w:bCs w:val="0"/>
            <w:i w:val="0"/>
            <w:iCs w:val="0"/>
            <w:noProof w:val="0"/>
            <w:sz w:val="22"/>
            <w:szCs w:val="22"/>
            <w:lang w:val="en-GB"/>
          </w:rPr>
          <w:t>u</w:t>
        </w:r>
        <w:r w:rsidRPr="7552DFC1" w:rsidR="261F50AF">
          <w:rPr>
            <w:rStyle w:val="Hyperlink"/>
            <w:rFonts w:ascii="Arial" w:hAnsi="Arial" w:eastAsia="Arial" w:cs="Arial"/>
            <w:b w:val="0"/>
            <w:bCs w:val="0"/>
            <w:i w:val="0"/>
            <w:iCs w:val="0"/>
            <w:noProof w:val="0"/>
            <w:sz w:val="22"/>
            <w:szCs w:val="22"/>
            <w:lang w:val="en-GB"/>
          </w:rPr>
          <w:t>r</w:t>
        </w:r>
        <w:r w:rsidRPr="7552DFC1" w:rsidR="261F50AF">
          <w:rPr>
            <w:rStyle w:val="Hyperlink"/>
            <w:rFonts w:ascii="Arial" w:hAnsi="Arial" w:eastAsia="Arial" w:cs="Arial"/>
            <w:b w:val="0"/>
            <w:bCs w:val="0"/>
            <w:i w:val="0"/>
            <w:iCs w:val="0"/>
            <w:noProof w:val="0"/>
            <w:sz w:val="22"/>
            <w:szCs w:val="22"/>
            <w:lang w:val="en-GB"/>
          </w:rPr>
          <w:t xml:space="preserve"> productivity</w:t>
        </w:r>
      </w:hyperlink>
      <w:r w:rsidRPr="7552DFC1" w:rsidR="261F50AF">
        <w:rPr>
          <w:rFonts w:ascii="Arial" w:hAnsi="Arial" w:eastAsia="Arial" w:cs="Arial"/>
          <w:b w:val="0"/>
          <w:bCs w:val="0"/>
          <w:i w:val="0"/>
          <w:iCs w:val="0"/>
          <w:noProof w:val="0"/>
          <w:color w:val="000000" w:themeColor="text1" w:themeTint="FF" w:themeShade="FF"/>
          <w:sz w:val="22"/>
          <w:szCs w:val="22"/>
          <w:lang w:val="en-GB"/>
        </w:rPr>
        <w:t xml:space="preserve"> in 92% of those regions.</w:t>
      </w:r>
    </w:p>
    <w:p xmlns:wp14="http://schemas.microsoft.com/office/word/2010/wordml" w:rsidP="7552DFC1" wp14:paraId="4AF67DBA" wp14:noSpellErr="1" wp14:textId="486234FE">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7552DFC1" w:rsidR="574BD27D">
        <w:rPr>
          <w:rFonts w:ascii="Arial" w:hAnsi="Arial" w:eastAsia="Arial" w:cs="Arial"/>
          <w:b w:val="0"/>
          <w:bCs w:val="0"/>
          <w:i w:val="0"/>
          <w:iCs w:val="0"/>
          <w:noProof w:val="0"/>
          <w:color w:val="000000" w:themeColor="text1" w:themeTint="FF" w:themeShade="FF"/>
          <w:sz w:val="22"/>
          <w:szCs w:val="22"/>
          <w:lang w:val="en-GB"/>
        </w:rPr>
        <w:t xml:space="preserve">To strengthen the role of culture in EU regional funding, we propose earmarking at least </w:t>
      </w:r>
      <w:r w:rsidRPr="7552DFC1" w:rsidR="574BD27D">
        <w:rPr>
          <w:rFonts w:ascii="Arial" w:hAnsi="Arial" w:eastAsia="Arial" w:cs="Arial"/>
          <w:b w:val="1"/>
          <w:bCs w:val="1"/>
          <w:i w:val="0"/>
          <w:iCs w:val="0"/>
          <w:noProof w:val="0"/>
          <w:color w:val="000000" w:themeColor="text1" w:themeTint="FF" w:themeShade="FF"/>
          <w:sz w:val="22"/>
          <w:szCs w:val="22"/>
          <w:lang w:val="en-GB"/>
        </w:rPr>
        <w:t>2% for culture</w:t>
      </w:r>
      <w:r w:rsidRPr="7552DFC1" w:rsidR="574BD27D">
        <w:rPr>
          <w:rFonts w:ascii="Arial" w:hAnsi="Arial" w:eastAsia="Arial" w:cs="Arial"/>
          <w:b w:val="0"/>
          <w:bCs w:val="0"/>
          <w:i w:val="0"/>
          <w:iCs w:val="0"/>
          <w:noProof w:val="0"/>
          <w:color w:val="000000" w:themeColor="text1" w:themeTint="FF" w:themeShade="FF"/>
          <w:sz w:val="22"/>
          <w:szCs w:val="22"/>
          <w:lang w:val="en-GB"/>
        </w:rPr>
        <w:t xml:space="preserve"> within the National and Regional Partnership Plans or any relevant cohesion or</w:t>
      </w:r>
      <w:r w:rsidRPr="7552DFC1" w:rsidR="66FFA748">
        <w:rPr>
          <w:rFonts w:ascii="Arial" w:hAnsi="Arial" w:eastAsia="Arial" w:cs="Arial"/>
          <w:b w:val="0"/>
          <w:bCs w:val="0"/>
          <w:i w:val="0"/>
          <w:iCs w:val="0"/>
          <w:noProof w:val="0"/>
          <w:color w:val="000000" w:themeColor="text1" w:themeTint="FF" w:themeShade="FF"/>
          <w:sz w:val="22"/>
          <w:szCs w:val="22"/>
          <w:lang w:val="en-GB"/>
        </w:rPr>
        <w:t xml:space="preserve"> </w:t>
      </w:r>
      <w:r w:rsidRPr="7552DFC1" w:rsidR="574BD27D">
        <w:rPr>
          <w:rFonts w:ascii="Arial" w:hAnsi="Arial" w:eastAsia="Arial" w:cs="Arial"/>
          <w:b w:val="0"/>
          <w:bCs w:val="0"/>
          <w:i w:val="0"/>
          <w:iCs w:val="0"/>
          <w:noProof w:val="0"/>
          <w:color w:val="000000" w:themeColor="text1" w:themeTint="FF" w:themeShade="FF"/>
          <w:sz w:val="22"/>
          <w:szCs w:val="22"/>
          <w:lang w:val="en-GB"/>
        </w:rPr>
        <w:t xml:space="preserve">structural funding instrument in the next MFF. It should be reserved for enhancing access to culture and cultural participation, </w:t>
      </w:r>
      <w:r w:rsidRPr="7552DFC1" w:rsidR="574BD27D">
        <w:rPr>
          <w:rFonts w:ascii="Arial" w:hAnsi="Arial" w:eastAsia="Arial" w:cs="Arial"/>
          <w:b w:val="0"/>
          <w:bCs w:val="0"/>
          <w:i w:val="0"/>
          <w:iCs w:val="0"/>
          <w:noProof w:val="0"/>
          <w:color w:val="000000" w:themeColor="text1" w:themeTint="FF" w:themeShade="FF"/>
          <w:sz w:val="22"/>
          <w:szCs w:val="22"/>
          <w:lang w:val="en-GB"/>
        </w:rPr>
        <w:t>preserving</w:t>
      </w:r>
      <w:r w:rsidRPr="7552DFC1" w:rsidR="574BD27D">
        <w:rPr>
          <w:rFonts w:ascii="Arial" w:hAnsi="Arial" w:eastAsia="Arial" w:cs="Arial"/>
          <w:b w:val="0"/>
          <w:bCs w:val="0"/>
          <w:i w:val="0"/>
          <w:iCs w:val="0"/>
          <w:noProof w:val="0"/>
          <w:color w:val="000000" w:themeColor="text1" w:themeTint="FF" w:themeShade="FF"/>
          <w:sz w:val="22"/>
          <w:szCs w:val="22"/>
          <w:lang w:val="en-GB"/>
        </w:rPr>
        <w:t xml:space="preserve"> and promoting cultural heritage and diversity, and investing in cultural infrastructure, in line with </w:t>
      </w:r>
      <w:hyperlink r:id="R2fb9ccb65e704951">
        <w:r w:rsidRPr="7552DFC1" w:rsidR="574BD27D">
          <w:rPr>
            <w:rStyle w:val="Hyperlink"/>
            <w:rFonts w:ascii="Arial" w:hAnsi="Arial" w:eastAsia="Arial" w:cs="Arial"/>
            <w:b w:val="0"/>
            <w:bCs w:val="0"/>
            <w:i w:val="0"/>
            <w:iCs w:val="0"/>
            <w:noProof w:val="0"/>
            <w:sz w:val="22"/>
            <w:szCs w:val="22"/>
            <w:lang w:val="en-GB"/>
          </w:rPr>
          <w:t>Article 167 TFEU</w:t>
        </w:r>
      </w:hyperlink>
      <w:r w:rsidRPr="7552DFC1" w:rsidR="574BD27D">
        <w:rPr>
          <w:rFonts w:ascii="Arial" w:hAnsi="Arial" w:eastAsia="Arial" w:cs="Arial"/>
          <w:b w:val="0"/>
          <w:bCs w:val="0"/>
          <w:i w:val="0"/>
          <w:iCs w:val="0"/>
          <w:noProof w:val="0"/>
          <w:color w:val="000000" w:themeColor="text1" w:themeTint="FF" w:themeShade="FF"/>
          <w:sz w:val="22"/>
          <w:szCs w:val="22"/>
          <w:lang w:val="en-GB"/>
        </w:rPr>
        <w:t xml:space="preserve">. </w:t>
      </w:r>
    </w:p>
    <w:p xmlns:wp14="http://schemas.microsoft.com/office/word/2010/wordml" w:rsidP="1B7064BD" wp14:paraId="7BF9E123" wp14:textId="17BD5B56">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1B7064BD" w:rsidR="4CBB8A3D">
        <w:rPr>
          <w:rFonts w:ascii="Arial" w:hAnsi="Arial" w:eastAsia="Arial" w:cs="Arial"/>
          <w:b w:val="0"/>
          <w:bCs w:val="0"/>
          <w:i w:val="0"/>
          <w:iCs w:val="0"/>
          <w:noProof w:val="0"/>
          <w:color w:val="000000" w:themeColor="text1" w:themeTint="FF" w:themeShade="FF"/>
          <w:sz w:val="22"/>
          <w:szCs w:val="22"/>
          <w:lang w:val="en-GB"/>
        </w:rPr>
        <w:t xml:space="preserve">A positive precedent </w:t>
      </w:r>
      <w:r w:rsidRPr="1B7064BD" w:rsidR="4CBB8A3D">
        <w:rPr>
          <w:rFonts w:ascii="Arial" w:hAnsi="Arial" w:eastAsia="Arial" w:cs="Arial"/>
          <w:b w:val="0"/>
          <w:bCs w:val="0"/>
          <w:i w:val="0"/>
          <w:iCs w:val="0"/>
          <w:noProof w:val="0"/>
          <w:color w:val="000000" w:themeColor="text1" w:themeTint="FF" w:themeShade="FF"/>
          <w:sz w:val="22"/>
          <w:szCs w:val="22"/>
          <w:lang w:val="en-GB"/>
        </w:rPr>
        <w:t>exists:</w:t>
      </w:r>
      <w:r w:rsidRPr="1B7064BD" w:rsidR="4CBB8A3D">
        <w:rPr>
          <w:rFonts w:ascii="Arial" w:hAnsi="Arial" w:eastAsia="Arial" w:cs="Arial"/>
          <w:b w:val="0"/>
          <w:bCs w:val="0"/>
          <w:i w:val="0"/>
          <w:iCs w:val="0"/>
          <w:noProof w:val="0"/>
          <w:color w:val="000000" w:themeColor="text1" w:themeTint="FF" w:themeShade="FF"/>
          <w:sz w:val="22"/>
          <w:szCs w:val="22"/>
          <w:lang w:val="en-GB"/>
        </w:rPr>
        <w:t xml:space="preserve"> during the COVID‑19 pandemic, </w:t>
      </w:r>
      <w:hyperlink r:id="Rdb95bb2b55f3457c">
        <w:r w:rsidRPr="1B7064BD" w:rsidR="4CBB8A3D">
          <w:rPr>
            <w:rStyle w:val="Hyperlink"/>
            <w:rFonts w:ascii="Arial" w:hAnsi="Arial" w:eastAsia="Arial" w:cs="Arial"/>
            <w:b w:val="0"/>
            <w:bCs w:val="0"/>
            <w:i w:val="0"/>
            <w:iCs w:val="0"/>
            <w:noProof w:val="0"/>
            <w:sz w:val="22"/>
            <w:szCs w:val="22"/>
            <w:lang w:val="en-GB"/>
          </w:rPr>
          <w:t>nearly 2%</w:t>
        </w:r>
      </w:hyperlink>
      <w:r w:rsidRPr="1B7064BD" w:rsidR="4CBB8A3D">
        <w:rPr>
          <w:rFonts w:ascii="Arial" w:hAnsi="Arial" w:eastAsia="Arial" w:cs="Arial"/>
          <w:b w:val="0"/>
          <w:bCs w:val="0"/>
          <w:i w:val="0"/>
          <w:iCs w:val="0"/>
          <w:noProof w:val="0"/>
          <w:color w:val="000000" w:themeColor="text1" w:themeTint="FF" w:themeShade="FF"/>
          <w:sz w:val="22"/>
          <w:szCs w:val="22"/>
          <w:lang w:val="en-GB"/>
        </w:rPr>
        <w:t xml:space="preserve"> of the Recovery and Resilience Facility was dedicated to culture and creative industries.</w:t>
      </w:r>
    </w:p>
    <w:p xmlns:wp14="http://schemas.microsoft.com/office/word/2010/wordml" w:rsidP="1B7064BD" wp14:paraId="7205A9D4" wp14:textId="69451E07">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1B7064BD" w:rsidR="06191A29">
        <w:rPr>
          <w:rFonts w:ascii="Arial" w:hAnsi="Arial" w:eastAsia="Arial" w:cs="Arial"/>
          <w:b w:val="0"/>
          <w:bCs w:val="0"/>
          <w:i w:val="0"/>
          <w:iCs w:val="0"/>
          <w:noProof w:val="0"/>
          <w:color w:val="000000" w:themeColor="text1" w:themeTint="FF" w:themeShade="FF"/>
          <w:sz w:val="22"/>
          <w:szCs w:val="22"/>
          <w:lang w:val="en-GB"/>
        </w:rPr>
        <w:t>Based on lessons from the pandemic, we recommend the following guiding criteria for allocation and implementation:</w:t>
      </w:r>
    </w:p>
    <w:p xmlns:wp14="http://schemas.microsoft.com/office/word/2010/wordml" w:rsidP="1B7064BD" wp14:paraId="54F65348" wp14:textId="63F2F593">
      <w:pPr>
        <w:pStyle w:val="ListParagraph"/>
        <w:numPr>
          <w:ilvl w:val="0"/>
          <w:numId w:val="1"/>
        </w:numPr>
        <w:spacing w:before="0" w:beforeAutospacing="off" w:after="0" w:afterAutospacing="off"/>
        <w:rPr>
          <w:rFonts w:ascii="Arial" w:hAnsi="Arial" w:eastAsia="Arial" w:cs="Arial"/>
          <w:b w:val="0"/>
          <w:bCs w:val="0"/>
          <w:i w:val="0"/>
          <w:iCs w:val="0"/>
          <w:noProof w:val="0"/>
          <w:color w:val="000000" w:themeColor="text1" w:themeTint="FF" w:themeShade="FF"/>
          <w:sz w:val="22"/>
          <w:szCs w:val="22"/>
          <w:lang w:val="en-GB"/>
        </w:rPr>
      </w:pPr>
      <w:r w:rsidRPr="1B7064BD" w:rsidR="06191A29">
        <w:rPr>
          <w:rFonts w:ascii="Arial" w:hAnsi="Arial" w:eastAsia="Arial" w:cs="Arial"/>
          <w:b w:val="0"/>
          <w:bCs w:val="0"/>
          <w:i w:val="0"/>
          <w:iCs w:val="0"/>
          <w:noProof w:val="0"/>
          <w:color w:val="000000" w:themeColor="text1" w:themeTint="FF" w:themeShade="FF"/>
          <w:sz w:val="22"/>
          <w:szCs w:val="22"/>
          <w:lang w:val="en-GB"/>
        </w:rPr>
        <w:t>Uphold artistic freedom and freedom of expression; ensure the autonomy of cultural organisations.</w:t>
      </w:r>
    </w:p>
    <w:p xmlns:wp14="http://schemas.microsoft.com/office/word/2010/wordml" w:rsidP="1B7064BD" wp14:paraId="48ED8457" wp14:textId="40DF852C">
      <w:pPr>
        <w:pStyle w:val="ListParagraph"/>
        <w:numPr>
          <w:ilvl w:val="0"/>
          <w:numId w:val="1"/>
        </w:numPr>
        <w:spacing w:before="0" w:beforeAutospacing="off" w:after="0" w:afterAutospacing="off"/>
        <w:rPr>
          <w:rFonts w:ascii="Arial" w:hAnsi="Arial" w:eastAsia="Arial" w:cs="Arial"/>
          <w:b w:val="0"/>
          <w:bCs w:val="0"/>
          <w:i w:val="0"/>
          <w:iCs w:val="0"/>
          <w:noProof w:val="0"/>
          <w:color w:val="000000" w:themeColor="text1" w:themeTint="FF" w:themeShade="FF"/>
          <w:sz w:val="22"/>
          <w:szCs w:val="22"/>
          <w:lang w:val="en-GB"/>
        </w:rPr>
      </w:pPr>
      <w:r w:rsidRPr="1B7064BD" w:rsidR="06191A29">
        <w:rPr>
          <w:rFonts w:ascii="Arial" w:hAnsi="Arial" w:eastAsia="Arial" w:cs="Arial"/>
          <w:b w:val="0"/>
          <w:bCs w:val="0"/>
          <w:i w:val="0"/>
          <w:iCs w:val="0"/>
          <w:noProof w:val="0"/>
          <w:color w:val="000000" w:themeColor="text1" w:themeTint="FF" w:themeShade="FF"/>
          <w:sz w:val="22"/>
          <w:szCs w:val="22"/>
          <w:lang w:val="en-GB"/>
        </w:rPr>
        <w:t xml:space="preserve">Distribute funding in a geographically balanced manner and ensure </w:t>
      </w:r>
      <w:r w:rsidRPr="1B7064BD" w:rsidR="06191A29">
        <w:rPr>
          <w:rFonts w:ascii="Arial" w:hAnsi="Arial" w:eastAsia="Arial" w:cs="Arial"/>
          <w:b w:val="0"/>
          <w:bCs w:val="0"/>
          <w:i w:val="0"/>
          <w:iCs w:val="0"/>
          <w:noProof w:val="0"/>
          <w:color w:val="000000" w:themeColor="text1" w:themeTint="FF" w:themeShade="FF"/>
          <w:sz w:val="22"/>
          <w:szCs w:val="22"/>
          <w:lang w:val="en-GB"/>
        </w:rPr>
        <w:t>equitable</w:t>
      </w:r>
      <w:r w:rsidRPr="1B7064BD" w:rsidR="06191A29">
        <w:rPr>
          <w:rFonts w:ascii="Arial" w:hAnsi="Arial" w:eastAsia="Arial" w:cs="Arial"/>
          <w:b w:val="0"/>
          <w:bCs w:val="0"/>
          <w:i w:val="0"/>
          <w:iCs w:val="0"/>
          <w:noProof w:val="0"/>
          <w:color w:val="000000" w:themeColor="text1" w:themeTint="FF" w:themeShade="FF"/>
          <w:sz w:val="22"/>
          <w:szCs w:val="22"/>
          <w:lang w:val="en-GB"/>
        </w:rPr>
        <w:t xml:space="preserve"> access for cultural operators in both urban and rural areas.</w:t>
      </w:r>
    </w:p>
    <w:p xmlns:wp14="http://schemas.microsoft.com/office/word/2010/wordml" w:rsidP="1B7064BD" wp14:paraId="540EE3A4" wp14:textId="1F78833D">
      <w:pPr>
        <w:pStyle w:val="ListParagraph"/>
        <w:numPr>
          <w:ilvl w:val="0"/>
          <w:numId w:val="1"/>
        </w:numPr>
        <w:spacing w:before="0" w:beforeAutospacing="off" w:after="0" w:afterAutospacing="off"/>
        <w:rPr>
          <w:rFonts w:ascii="Arial" w:hAnsi="Arial" w:eastAsia="Arial" w:cs="Arial"/>
          <w:b w:val="0"/>
          <w:bCs w:val="0"/>
          <w:i w:val="0"/>
          <w:iCs w:val="0"/>
          <w:noProof w:val="0"/>
          <w:color w:val="000000" w:themeColor="text1" w:themeTint="FF" w:themeShade="FF"/>
          <w:sz w:val="22"/>
          <w:szCs w:val="22"/>
          <w:lang w:val="en-GB"/>
        </w:rPr>
      </w:pPr>
      <w:r w:rsidRPr="1B7064BD" w:rsidR="06191A29">
        <w:rPr>
          <w:rFonts w:ascii="Arial" w:hAnsi="Arial" w:eastAsia="Arial" w:cs="Arial"/>
          <w:b w:val="0"/>
          <w:bCs w:val="0"/>
          <w:i w:val="0"/>
          <w:iCs w:val="0"/>
          <w:noProof w:val="0"/>
          <w:color w:val="000000" w:themeColor="text1" w:themeTint="FF" w:themeShade="FF"/>
          <w:sz w:val="22"/>
          <w:szCs w:val="22"/>
          <w:lang w:val="en-GB"/>
        </w:rPr>
        <w:t>Avoid concentrating resources on a small number of beneficiaries; instead, prioritise support for independent creators, small organisations, and cultural professionals.</w:t>
      </w:r>
    </w:p>
    <w:p xmlns:wp14="http://schemas.microsoft.com/office/word/2010/wordml" w:rsidP="1B7064BD" wp14:paraId="5E5787A5" wp14:textId="336A3DD0">
      <w:pPr>
        <w:pStyle w:val="ListParagraph"/>
        <w:numPr>
          <w:ilvl w:val="0"/>
          <w:numId w:val="1"/>
        </w:numPr>
        <w:spacing w:before="0" w:beforeAutospacing="off" w:after="0" w:afterAutospacing="off"/>
        <w:rPr>
          <w:rFonts w:ascii="Arial" w:hAnsi="Arial" w:eastAsia="Arial" w:cs="Arial"/>
          <w:b w:val="0"/>
          <w:bCs w:val="0"/>
          <w:i w:val="0"/>
          <w:iCs w:val="0"/>
          <w:noProof w:val="0"/>
          <w:color w:val="000000" w:themeColor="text1" w:themeTint="FF" w:themeShade="FF"/>
          <w:sz w:val="22"/>
          <w:szCs w:val="22"/>
          <w:lang w:val="en-GB"/>
        </w:rPr>
      </w:pPr>
      <w:r w:rsidRPr="1B7064BD" w:rsidR="06191A29">
        <w:rPr>
          <w:rFonts w:ascii="Arial" w:hAnsi="Arial" w:eastAsia="Arial" w:cs="Arial"/>
          <w:b w:val="0"/>
          <w:bCs w:val="0"/>
          <w:i w:val="0"/>
          <w:iCs w:val="0"/>
          <w:noProof w:val="0"/>
          <w:color w:val="000000" w:themeColor="text1" w:themeTint="FF" w:themeShade="FF"/>
          <w:sz w:val="22"/>
          <w:szCs w:val="22"/>
          <w:lang w:val="en-GB"/>
        </w:rPr>
        <w:t xml:space="preserve">Ensure that organisations and institutions that distribute funding commit to fair pay and </w:t>
      </w:r>
      <w:r w:rsidRPr="1B7064BD" w:rsidR="06191A29">
        <w:rPr>
          <w:rFonts w:ascii="Arial" w:hAnsi="Arial" w:eastAsia="Arial" w:cs="Arial"/>
          <w:b w:val="0"/>
          <w:bCs w:val="0"/>
          <w:i w:val="0"/>
          <w:iCs w:val="0"/>
          <w:noProof w:val="0"/>
          <w:color w:val="000000" w:themeColor="text1" w:themeTint="FF" w:themeShade="FF"/>
          <w:sz w:val="22"/>
          <w:szCs w:val="22"/>
          <w:lang w:val="en-GB"/>
        </w:rPr>
        <w:t>equitable</w:t>
      </w:r>
      <w:r w:rsidRPr="1B7064BD" w:rsidR="06191A29">
        <w:rPr>
          <w:rFonts w:ascii="Arial" w:hAnsi="Arial" w:eastAsia="Arial" w:cs="Arial"/>
          <w:b w:val="0"/>
          <w:bCs w:val="0"/>
          <w:i w:val="0"/>
          <w:iCs w:val="0"/>
          <w:noProof w:val="0"/>
          <w:color w:val="000000" w:themeColor="text1" w:themeTint="FF" w:themeShade="FF"/>
          <w:sz w:val="22"/>
          <w:szCs w:val="22"/>
          <w:lang w:val="en-GB"/>
        </w:rPr>
        <w:t xml:space="preserve"> </w:t>
      </w:r>
      <w:r w:rsidRPr="1B7064BD" w:rsidR="06191A29">
        <w:rPr>
          <w:rFonts w:ascii="Arial" w:hAnsi="Arial" w:eastAsia="Arial" w:cs="Arial"/>
          <w:b w:val="0"/>
          <w:bCs w:val="0"/>
          <w:i w:val="0"/>
          <w:iCs w:val="0"/>
          <w:noProof w:val="0"/>
          <w:color w:val="000000" w:themeColor="text1" w:themeTint="FF" w:themeShade="FF"/>
          <w:sz w:val="22"/>
          <w:szCs w:val="22"/>
          <w:lang w:val="en-GB"/>
        </w:rPr>
        <w:t>remuneration</w:t>
      </w:r>
      <w:r w:rsidRPr="1B7064BD" w:rsidR="06191A29">
        <w:rPr>
          <w:rFonts w:ascii="Arial" w:hAnsi="Arial" w:eastAsia="Arial" w:cs="Arial"/>
          <w:b w:val="0"/>
          <w:bCs w:val="0"/>
          <w:i w:val="0"/>
          <w:iCs w:val="0"/>
          <w:noProof w:val="0"/>
          <w:color w:val="000000" w:themeColor="text1" w:themeTint="FF" w:themeShade="FF"/>
          <w:sz w:val="22"/>
          <w:szCs w:val="22"/>
          <w:lang w:val="en-GB"/>
        </w:rPr>
        <w:t xml:space="preserve"> for EU funding beneficiaries.</w:t>
      </w:r>
    </w:p>
    <w:p w:rsidR="1B7064BD" w:rsidP="1B7064BD" w:rsidRDefault="1B7064BD" w14:paraId="30114B1B" w14:textId="7EB62D43">
      <w:pPr>
        <w:pStyle w:val="Normal"/>
        <w:spacing w:before="0" w:beforeAutospacing="off" w:after="0" w:afterAutospacing="off"/>
        <w:rPr>
          <w:rFonts w:ascii="Arial" w:hAnsi="Arial" w:eastAsia="Arial" w:cs="Arial"/>
          <w:b w:val="0"/>
          <w:bCs w:val="0"/>
          <w:i w:val="0"/>
          <w:iCs w:val="0"/>
          <w:noProof w:val="0"/>
          <w:color w:val="000000" w:themeColor="text1" w:themeTint="FF" w:themeShade="FF"/>
          <w:sz w:val="24"/>
          <w:szCs w:val="24"/>
          <w:lang w:val="en-GB"/>
        </w:rPr>
      </w:pPr>
    </w:p>
    <w:p w:rsidR="6583B8B7" w:rsidP="7552DFC1" w:rsidRDefault="6583B8B7" w14:paraId="2D88A33A" w14:noSpellErr="1" w14:textId="7BDA09D5">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7552DFC1" w:rsidR="59C10847">
        <w:rPr>
          <w:rFonts w:ascii="Arial" w:hAnsi="Arial" w:eastAsia="Arial" w:cs="Arial"/>
          <w:b w:val="0"/>
          <w:bCs w:val="0"/>
          <w:i w:val="0"/>
          <w:iCs w:val="0"/>
          <w:noProof w:val="0"/>
          <w:color w:val="000000" w:themeColor="text1" w:themeTint="FF" w:themeShade="FF"/>
          <w:sz w:val="22"/>
          <w:szCs w:val="22"/>
          <w:lang w:val="en-GB"/>
        </w:rPr>
        <w:t xml:space="preserve">Nearly </w:t>
      </w:r>
      <w:r w:rsidRPr="7552DFC1" w:rsidR="7BF66663">
        <w:rPr>
          <w:rFonts w:ascii="Arial" w:hAnsi="Arial" w:eastAsia="Arial" w:cs="Arial"/>
          <w:b w:val="0"/>
          <w:bCs w:val="0"/>
          <w:i w:val="0"/>
          <w:iCs w:val="0"/>
          <w:noProof w:val="0"/>
          <w:color w:val="000000" w:themeColor="text1" w:themeTint="FF" w:themeShade="FF"/>
          <w:sz w:val="22"/>
          <w:szCs w:val="22"/>
          <w:lang w:val="en-GB"/>
        </w:rPr>
        <w:t xml:space="preserve">2000 artists and cultural professionals across Europe </w:t>
      </w:r>
      <w:hyperlink r:id="Re20cdd1d605c41d1">
        <w:r w:rsidRPr="7552DFC1" w:rsidR="7BF66663">
          <w:rPr>
            <w:rStyle w:val="Hyperlink"/>
            <w:rFonts w:ascii="Arial" w:hAnsi="Arial" w:eastAsia="Arial" w:cs="Arial"/>
            <w:b w:val="0"/>
            <w:bCs w:val="0"/>
            <w:i w:val="0"/>
            <w:iCs w:val="0"/>
            <w:noProof w:val="0"/>
            <w:sz w:val="22"/>
            <w:szCs w:val="22"/>
            <w:lang w:val="en-GB"/>
          </w:rPr>
          <w:t>have endorsed the call</w:t>
        </w:r>
      </w:hyperlink>
      <w:r w:rsidRPr="7552DFC1" w:rsidR="7BF66663">
        <w:rPr>
          <w:rFonts w:ascii="Arial" w:hAnsi="Arial" w:eastAsia="Arial" w:cs="Arial"/>
          <w:b w:val="0"/>
          <w:bCs w:val="0"/>
          <w:i w:val="0"/>
          <w:iCs w:val="0"/>
          <w:noProof w:val="0"/>
          <w:color w:val="000000" w:themeColor="text1" w:themeTint="FF" w:themeShade="FF"/>
          <w:sz w:val="22"/>
          <w:szCs w:val="22"/>
          <w:lang w:val="en-GB"/>
        </w:rPr>
        <w:t xml:space="preserve"> to strengthen culture’s funding in the next MFF. We ask you to align with this shared position and to ensure culture plays a meaningful role in regional development and cohesion in </w:t>
      </w:r>
      <w:r w:rsidRPr="7552DFC1" w:rsidR="7BF66663">
        <w:rPr>
          <w:rFonts w:ascii="Arial" w:hAnsi="Arial" w:eastAsia="Arial" w:cs="Arial"/>
          <w:b w:val="0"/>
          <w:bCs w:val="0"/>
          <w:i w:val="0"/>
          <w:iCs w:val="0"/>
          <w:noProof w:val="0"/>
          <w:color w:val="000000" w:themeColor="text1" w:themeTint="FF" w:themeShade="FF"/>
          <w:sz w:val="22"/>
          <w:szCs w:val="22"/>
          <w:highlight w:val="yellow"/>
          <w:lang w:val="en-GB"/>
        </w:rPr>
        <w:t>[your country]</w:t>
      </w:r>
      <w:r w:rsidRPr="7552DFC1" w:rsidR="7BF66663">
        <w:rPr>
          <w:rFonts w:ascii="Arial" w:hAnsi="Arial" w:eastAsia="Arial" w:cs="Arial"/>
          <w:b w:val="0"/>
          <w:bCs w:val="0"/>
          <w:i w:val="0"/>
          <w:iCs w:val="0"/>
          <w:noProof w:val="0"/>
          <w:color w:val="000000" w:themeColor="text1" w:themeTint="FF" w:themeShade="FF"/>
          <w:sz w:val="22"/>
          <w:szCs w:val="22"/>
          <w:lang w:val="en-GB"/>
        </w:rPr>
        <w:t>.</w:t>
      </w:r>
    </w:p>
    <w:p w:rsidR="6583B8B7" w:rsidP="1B7064BD" w:rsidRDefault="6583B8B7" w14:paraId="68206264" w14:textId="326A0053">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1B7064BD" w:rsidR="6583B8B7">
        <w:rPr>
          <w:rFonts w:ascii="Arial" w:hAnsi="Arial" w:eastAsia="Arial" w:cs="Arial"/>
          <w:b w:val="0"/>
          <w:bCs w:val="0"/>
          <w:i w:val="0"/>
          <w:iCs w:val="0"/>
          <w:noProof w:val="0"/>
          <w:color w:val="000000" w:themeColor="text1" w:themeTint="FF" w:themeShade="FF"/>
          <w:sz w:val="22"/>
          <w:szCs w:val="22"/>
          <w:lang w:val="en-GB"/>
        </w:rPr>
        <w:t>Thank you for your attention and leadership ahead of these important negotiations.</w:t>
      </w:r>
    </w:p>
    <w:p w:rsidR="6583B8B7" w:rsidP="7552DFC1" w:rsidRDefault="6583B8B7" w14:paraId="3A225C4C" w14:noSpellErr="1" w14:textId="3B147C2C">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7552DFC1" w:rsidR="7BF66663">
        <w:rPr>
          <w:rFonts w:ascii="Arial" w:hAnsi="Arial" w:eastAsia="Arial" w:cs="Arial"/>
          <w:b w:val="0"/>
          <w:bCs w:val="0"/>
          <w:i w:val="0"/>
          <w:iCs w:val="0"/>
          <w:noProof w:val="0"/>
          <w:color w:val="000000" w:themeColor="text1" w:themeTint="FF" w:themeShade="FF"/>
          <w:sz w:val="22"/>
          <w:szCs w:val="22"/>
          <w:lang w:val="en-GB"/>
        </w:rPr>
        <w:t>Kind regards,</w:t>
      </w:r>
    </w:p>
    <w:p w:rsidR="2FD916C2" w:rsidP="7552DFC1" w:rsidRDefault="2FD916C2" w14:paraId="431A2A10" w14:textId="290906F6">
      <w:pPr>
        <w:pStyle w:val="Normal"/>
        <w:suppressLineNumbers w:val="0"/>
        <w:bidi w:val="0"/>
        <w:spacing w:before="0" w:beforeAutospacing="off" w:after="0" w:afterAutospacing="off" w:line="279" w:lineRule="auto"/>
        <w:ind w:left="0" w:right="0"/>
        <w:jc w:val="left"/>
      </w:pPr>
      <w:r w:rsidRPr="7552DFC1" w:rsidR="2FD916C2">
        <w:rPr>
          <w:rFonts w:ascii="Arial" w:hAnsi="Arial" w:eastAsia="Arial" w:cs="Arial"/>
          <w:b w:val="0"/>
          <w:bCs w:val="0"/>
          <w:i w:val="0"/>
          <w:iCs w:val="0"/>
          <w:noProof w:val="0"/>
          <w:color w:val="000000" w:themeColor="text1" w:themeTint="FF" w:themeShade="FF"/>
          <w:sz w:val="22"/>
          <w:szCs w:val="22"/>
          <w:lang w:val="en-GB"/>
        </w:rPr>
        <w:t>...</w:t>
      </w:r>
    </w:p>
    <w:p w:rsidR="6583B8B7" w:rsidP="1B7064BD" w:rsidRDefault="6583B8B7" w14:paraId="7CA3C50C" w14:textId="34796A41">
      <w:pPr>
        <w:pStyle w:val="Normal"/>
        <w:spacing w:before="0" w:beforeAutospacing="off" w:after="0" w:afterAutospacing="off"/>
        <w:rPr>
          <w:rFonts w:ascii="Arial" w:hAnsi="Arial" w:eastAsia="Arial" w:cs="Arial"/>
          <w:b w:val="0"/>
          <w:bCs w:val="0"/>
          <w:i w:val="0"/>
          <w:iCs w:val="0"/>
          <w:noProof w:val="0"/>
          <w:color w:val="000000" w:themeColor="text1" w:themeTint="FF" w:themeShade="FF"/>
          <w:sz w:val="22"/>
          <w:szCs w:val="22"/>
          <w:lang w:val="en-GB"/>
        </w:rPr>
      </w:pPr>
      <w:r w:rsidRPr="1B7064BD" w:rsidR="6583B8B7">
        <w:rPr>
          <w:rFonts w:ascii="Arial" w:hAnsi="Arial" w:eastAsia="Arial" w:cs="Arial"/>
          <w:b w:val="0"/>
          <w:bCs w:val="0"/>
          <w:i w:val="0"/>
          <w:iCs w:val="0"/>
          <w:noProof w:val="0"/>
          <w:color w:val="000000" w:themeColor="text1" w:themeTint="FF" w:themeShade="FF"/>
          <w:sz w:val="22"/>
          <w:szCs w:val="22"/>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adf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47A9DE"/>
    <w:rsid w:val="0372DAF1"/>
    <w:rsid w:val="04EA92CE"/>
    <w:rsid w:val="05D373B5"/>
    <w:rsid w:val="06191A29"/>
    <w:rsid w:val="07BD06BB"/>
    <w:rsid w:val="0929D7D9"/>
    <w:rsid w:val="0B329061"/>
    <w:rsid w:val="0FE4D0D7"/>
    <w:rsid w:val="18D6128C"/>
    <w:rsid w:val="1B7064BD"/>
    <w:rsid w:val="2104A457"/>
    <w:rsid w:val="23B61111"/>
    <w:rsid w:val="261F50AF"/>
    <w:rsid w:val="27312899"/>
    <w:rsid w:val="2814D66E"/>
    <w:rsid w:val="29C4CB38"/>
    <w:rsid w:val="2FD916C2"/>
    <w:rsid w:val="325D8146"/>
    <w:rsid w:val="3333FC3C"/>
    <w:rsid w:val="356AB8A0"/>
    <w:rsid w:val="37E16ACE"/>
    <w:rsid w:val="381DCAC5"/>
    <w:rsid w:val="3847A9DE"/>
    <w:rsid w:val="390485D9"/>
    <w:rsid w:val="3932D547"/>
    <w:rsid w:val="39A55EB3"/>
    <w:rsid w:val="3C47C7F4"/>
    <w:rsid w:val="3DF62519"/>
    <w:rsid w:val="3F273069"/>
    <w:rsid w:val="40A5C4E2"/>
    <w:rsid w:val="46B7CC65"/>
    <w:rsid w:val="48C0F009"/>
    <w:rsid w:val="4A46FEB9"/>
    <w:rsid w:val="4CBB8A3D"/>
    <w:rsid w:val="4D80C063"/>
    <w:rsid w:val="51238DB0"/>
    <w:rsid w:val="5248294C"/>
    <w:rsid w:val="56083E76"/>
    <w:rsid w:val="574BD27D"/>
    <w:rsid w:val="587C2E36"/>
    <w:rsid w:val="59C10847"/>
    <w:rsid w:val="5A839A10"/>
    <w:rsid w:val="5B43771C"/>
    <w:rsid w:val="5D1A5102"/>
    <w:rsid w:val="5DC364DC"/>
    <w:rsid w:val="5F84A534"/>
    <w:rsid w:val="60068167"/>
    <w:rsid w:val="61881169"/>
    <w:rsid w:val="6550F735"/>
    <w:rsid w:val="6583B8B7"/>
    <w:rsid w:val="66FFA748"/>
    <w:rsid w:val="68E009F9"/>
    <w:rsid w:val="6A2F8F33"/>
    <w:rsid w:val="6F46F9AC"/>
    <w:rsid w:val="70731F87"/>
    <w:rsid w:val="7161023E"/>
    <w:rsid w:val="7552DFC1"/>
    <w:rsid w:val="75685627"/>
    <w:rsid w:val="75DE0D01"/>
    <w:rsid w:val="768CEE4E"/>
    <w:rsid w:val="774C00FF"/>
    <w:rsid w:val="77A8AE3B"/>
    <w:rsid w:val="7BF66663"/>
    <w:rsid w:val="7D1644F9"/>
    <w:rsid w:val="7D7B192E"/>
    <w:rsid w:val="7D81E548"/>
    <w:rsid w:val="7DA8B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A9DE"/>
  <w15:chartTrackingRefBased/>
  <w15:docId w15:val="{6D8A8777-DA23-483F-9BAA-5E23E4D28E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B7064BD"/>
    <w:rPr>
      <w:color w:val="467886"/>
      <w:u w:val="single"/>
    </w:rPr>
  </w:style>
  <w:style w:type="paragraph" w:styleId="ListParagraph">
    <w:uiPriority w:val="34"/>
    <w:name w:val="List Paragraph"/>
    <w:basedOn w:val="Normal"/>
    <w:qFormat/>
    <w:rsid w:val="1B7064B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eur-lex.europa.eu/legal-content/EN/TXT/?uri=oj:JOC_2022_466_R_0001" TargetMode="External" Id="Rd014f4e46ccc4220" /><Relationship Type="http://schemas.openxmlformats.org/officeDocument/2006/relationships/hyperlink" Target="https://culture.ec.europa.eu/news/updated-data-national-recovery-and-facility-plans-allocate-eu117-billion-to-culture-and-creative-industries" TargetMode="External" Id="Rdb95bb2b55f3457c" /><Relationship Type="http://schemas.openxmlformats.org/officeDocument/2006/relationships/numbering" Target="/word/numbering.xml" Id="Rd9ba46d804ff44d2" /><Relationship Type="http://schemas.openxmlformats.org/officeDocument/2006/relationships/hyperlink" Target="https://cultureactioneurope.org/news/proposed-e8-6-billion-for-culture-and-democracy-in-the-next-eu-budget/" TargetMode="External" Id="R701d3d08d6eb46f8" /><Relationship Type="http://schemas.openxmlformats.org/officeDocument/2006/relationships/hyperlink" Target="mailto:luiza@cultureactioneurope.org" TargetMode="External" Id="Rfe94e9e1ac4b4b95" /><Relationship Type="http://schemas.openxmlformats.org/officeDocument/2006/relationships/hyperlink" Target="mailto:maya@cultureactioneurope.org" TargetMode="External" Id="R0bed286cb6d04c06" /><Relationship Type="http://schemas.openxmlformats.org/officeDocument/2006/relationships/hyperlink" Target="mailto:rhys@cultureactioneurope.org" TargetMode="External" Id="Rb8f933f234a24ada" /><Relationship Type="http://schemas.openxmlformats.org/officeDocument/2006/relationships/hyperlink" Target="https://cultureactioneurope.org/advocacy/cae-hubs-send-letters-to-national-finance-ministers-ahead/" TargetMode="External" Id="R71484b10669b4bd6" /><Relationship Type="http://schemas.openxmlformats.org/officeDocument/2006/relationships/hyperlink" Target="https://eur-lex.europa.eu/legal-content/EN/TXT/?uri=COM%3A2025%3A587%3AFIN&amp;qid=1759415871664" TargetMode="External" Id="R246dd0f148634ee0" /><Relationship Type="http://schemas.openxmlformats.org/officeDocument/2006/relationships/hyperlink" Target="https://www.oecd.org/content/dam/oecd/en/publications/reports/2022/06/the-culture-fix_fda3a600/991bb520-en.pdf" TargetMode="External" Id="R742d93362aaf4da4" /><Relationship Type="http://schemas.openxmlformats.org/officeDocument/2006/relationships/hyperlink" Target="https://eur-lex.europa.eu/eli/treaty/tfeu_2008/art_167/oj/eng" TargetMode="External" Id="R2fb9ccb65e704951" /><Relationship Type="http://schemas.openxmlformats.org/officeDocument/2006/relationships/hyperlink" Target="https://cultureactioneurope.org/projects/cultureactionnow/endorse-the-campaign/" TargetMode="External" Id="Re20cdd1d605c41d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8BB73E731DB42AD707A5467CEDA9C" ma:contentTypeVersion="14" ma:contentTypeDescription="Create a new document." ma:contentTypeScope="" ma:versionID="2e48acf0847f8a455738dd6ebce57786">
  <xsd:schema xmlns:xsd="http://www.w3.org/2001/XMLSchema" xmlns:xs="http://www.w3.org/2001/XMLSchema" xmlns:p="http://schemas.microsoft.com/office/2006/metadata/properties" xmlns:ns2="621c9351-44b7-4273-92d0-84adfb84a42d" xmlns:ns3="b538079c-be97-4660-907d-3e2e6f1fb566" targetNamespace="http://schemas.microsoft.com/office/2006/metadata/properties" ma:root="true" ma:fieldsID="a7ee456982d8a2701f6920a0a96e057e" ns2:_="" ns3:_="">
    <xsd:import namespace="621c9351-44b7-4273-92d0-84adfb84a42d"/>
    <xsd:import namespace="b538079c-be97-4660-907d-3e2e6f1fb566"/>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9351-44b7-4273-92d0-84adfb84a42d"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95b5f042-1220-481a-a0a1-b3a51cd42ad5}" ma:internalName="TaxCatchAll" ma:showField="CatchAllData" ma:web="621c9351-44b7-4273-92d0-84adfb84a4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8079c-be97-4660-907d-3e2e6f1fb56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c73287-de7a-4faa-b4b4-2cffce9a68b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1c9351-44b7-4273-92d0-84adfb84a42d" xsi:nil="true"/>
    <lcf76f155ced4ddcb4097134ff3c332f xmlns="b538079c-be97-4660-907d-3e2e6f1fb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F1CAB4-29A3-4691-844D-01E79315C3C0}"/>
</file>

<file path=customXml/itemProps2.xml><?xml version="1.0" encoding="utf-8"?>
<ds:datastoreItem xmlns:ds="http://schemas.openxmlformats.org/officeDocument/2006/customXml" ds:itemID="{7B7381CA-E7AF-4347-A149-BC1C084AFB74}"/>
</file>

<file path=customXml/itemProps3.xml><?xml version="1.0" encoding="utf-8"?>
<ds:datastoreItem xmlns:ds="http://schemas.openxmlformats.org/officeDocument/2006/customXml" ds:itemID="{DFBAFE49-A1A5-4301-A4CF-10260C637F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Luiza Moroz</dc:creator>
  <keywords/>
  <dc:description/>
  <lastModifiedBy>Luiza Moroz</lastModifiedBy>
  <revision>5</revision>
  <dcterms:created xsi:type="dcterms:W3CDTF">2025-10-10T11:22:12.0000000Z</dcterms:created>
  <dcterms:modified xsi:type="dcterms:W3CDTF">2025-10-14T07:43:35.1707807Z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0x010100AFA8BB73E731DB42AD707A5467CEDA9C</vt:lpwstr>
  </property>
  <property fmtid="{D5CDD505-2E9C-101B-9397-08002B2CF9AE}" pid="3" name="MediaServiceImageTags">
    <vt:lpwstr/>
  </property>
</Properties>
</file>